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FA5D7" w14:textId="57EA1DF0" w:rsidR="002732F3" w:rsidRPr="002732F3" w:rsidRDefault="002732F3" w:rsidP="002732F3">
      <w:pPr>
        <w:spacing w:after="0" w:line="240" w:lineRule="auto"/>
        <w:rPr>
          <w:color w:val="FF0000"/>
          <w:lang w:val="el-GR"/>
        </w:rPr>
      </w:pPr>
      <w:r>
        <w:rPr>
          <w:noProof/>
          <w:lang w:val="el-GR" w:eastAsia="el-GR" w:bidi="ar-SA"/>
        </w:rPr>
        <mc:AlternateContent>
          <mc:Choice Requires="wps">
            <w:drawing>
              <wp:anchor distT="0" distB="0" distL="114300" distR="114300" simplePos="0" relativeHeight="251665408" behindDoc="0" locked="0" layoutInCell="1" allowOverlap="1" wp14:anchorId="02C04150" wp14:editId="71BC17CE">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328E96D0" w14:textId="5D84FE58" w:rsidR="002732F3" w:rsidRDefault="002732F3" w:rsidP="002732F3">
                            <w:pPr>
                              <w:spacing w:after="0" w:line="240" w:lineRule="auto"/>
                              <w:jc w:val="center"/>
                              <w:rPr>
                                <w:color w:val="333399"/>
                              </w:rPr>
                            </w:pPr>
                            <w:r>
                              <w:rPr>
                                <w:rFonts w:cs="Calibri"/>
                                <w:noProof/>
                                <w:sz w:val="20"/>
                                <w:szCs w:val="20"/>
                                <w:lang w:val="el-GR" w:eastAsia="el-GR" w:bidi="ar-SA"/>
                              </w:rPr>
                              <w:drawing>
                                <wp:inline distT="0" distB="0" distL="0" distR="0" wp14:anchorId="24963C28" wp14:editId="7EC4C34B">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33C7099" w14:textId="77777777" w:rsidR="002732F3" w:rsidRPr="00355840" w:rsidRDefault="002732F3" w:rsidP="002732F3">
                            <w:pPr>
                              <w:spacing w:after="0" w:line="240" w:lineRule="auto"/>
                              <w:jc w:val="center"/>
                              <w:rPr>
                                <w:rFonts w:ascii="Calibri" w:hAnsi="Calibri" w:cs="Calibri"/>
                                <w:color w:val="4F81BD"/>
                                <w:sz w:val="22"/>
                                <w:szCs w:val="22"/>
                                <w:lang w:val="el-GR"/>
                              </w:rPr>
                            </w:pPr>
                            <w:r w:rsidRPr="00355840">
                              <w:rPr>
                                <w:rFonts w:ascii="Calibri" w:hAnsi="Calibri" w:cs="Calibri"/>
                                <w:color w:val="4F81BD"/>
                                <w:lang w:val="el-GR"/>
                              </w:rPr>
                              <w:t>ΕΛΛΗΝΙΚΗ ΔΗΜΟΚΡΑΤΙΑ</w:t>
                            </w:r>
                          </w:p>
                          <w:p w14:paraId="60B8588D" w14:textId="77777777" w:rsidR="002732F3" w:rsidRPr="00355840" w:rsidRDefault="002732F3" w:rsidP="002732F3">
                            <w:pPr>
                              <w:spacing w:after="0" w:line="240" w:lineRule="auto"/>
                              <w:jc w:val="center"/>
                              <w:rPr>
                                <w:rFonts w:ascii="Calibri" w:hAnsi="Calibri" w:cs="Calibri"/>
                                <w:color w:val="4F81BD"/>
                                <w:lang w:val="el-GR"/>
                              </w:rPr>
                            </w:pPr>
                            <w:r w:rsidRPr="00355840">
                              <w:rPr>
                                <w:rFonts w:ascii="Calibri" w:hAnsi="Calibri" w:cs="Calibri"/>
                                <w:color w:val="4F81BD"/>
                                <w:lang w:val="el-GR"/>
                              </w:rPr>
                              <w:t xml:space="preserve">ΥΠΟΥΡΓΕΙΟ  ΠΟΛΙΤΙΣΜΟΥ </w:t>
                            </w:r>
                          </w:p>
                          <w:p w14:paraId="1B29F131" w14:textId="77777777" w:rsidR="002732F3" w:rsidRPr="00355840" w:rsidRDefault="002732F3" w:rsidP="002732F3">
                            <w:pPr>
                              <w:spacing w:after="0" w:line="240" w:lineRule="auto"/>
                              <w:jc w:val="center"/>
                              <w:rPr>
                                <w:rFonts w:ascii="Calibri" w:hAnsi="Calibri" w:cs="Calibri"/>
                                <w:color w:val="4F81BD"/>
                                <w:sz w:val="20"/>
                                <w:szCs w:val="20"/>
                                <w:lang w:val="el-GR"/>
                              </w:rPr>
                            </w:pPr>
                            <w:r w:rsidRPr="00355840">
                              <w:rPr>
                                <w:rFonts w:ascii="Calibri" w:hAnsi="Calibri" w:cs="Calibri"/>
                                <w:color w:val="4F81BD"/>
                                <w:sz w:val="20"/>
                                <w:szCs w:val="20"/>
                                <w:lang w:val="el-GR"/>
                              </w:rPr>
                              <w:t xml:space="preserve">ΓΡΑΦΕΙΟ ΤΥΠΟΥ                                    </w:t>
                            </w:r>
                          </w:p>
                          <w:p w14:paraId="3316A1B8" w14:textId="77777777" w:rsidR="002732F3" w:rsidRDefault="002732F3" w:rsidP="002732F3">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C04150"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328E96D0" w14:textId="5D84FE58" w:rsidR="002732F3" w:rsidRDefault="002732F3" w:rsidP="002732F3">
                      <w:pPr>
                        <w:spacing w:after="0" w:line="240" w:lineRule="auto"/>
                        <w:jc w:val="center"/>
                        <w:rPr>
                          <w:color w:val="333399"/>
                        </w:rPr>
                      </w:pPr>
                      <w:r>
                        <w:rPr>
                          <w:rFonts w:cs="Calibri"/>
                          <w:noProof/>
                          <w:sz w:val="20"/>
                          <w:szCs w:val="20"/>
                          <w:lang w:val="el-GR" w:eastAsia="el-GR" w:bidi="ar-SA"/>
                        </w:rPr>
                        <w:drawing>
                          <wp:inline distT="0" distB="0" distL="0" distR="0" wp14:anchorId="24963C28" wp14:editId="7EC4C34B">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33C7099" w14:textId="77777777" w:rsidR="002732F3" w:rsidRPr="00355840" w:rsidRDefault="002732F3" w:rsidP="002732F3">
                      <w:pPr>
                        <w:spacing w:after="0" w:line="240" w:lineRule="auto"/>
                        <w:jc w:val="center"/>
                        <w:rPr>
                          <w:rFonts w:ascii="Calibri" w:hAnsi="Calibri" w:cs="Calibri"/>
                          <w:color w:val="4F81BD"/>
                          <w:sz w:val="22"/>
                          <w:szCs w:val="22"/>
                          <w:lang w:val="el-GR"/>
                        </w:rPr>
                      </w:pPr>
                      <w:r w:rsidRPr="00355840">
                        <w:rPr>
                          <w:rFonts w:ascii="Calibri" w:hAnsi="Calibri" w:cs="Calibri"/>
                          <w:color w:val="4F81BD"/>
                          <w:lang w:val="el-GR"/>
                        </w:rPr>
                        <w:t>ΕΛΛΗΝΙΚΗ ΔΗΜΟΚΡΑΤΙΑ</w:t>
                      </w:r>
                    </w:p>
                    <w:p w14:paraId="60B8588D" w14:textId="77777777" w:rsidR="002732F3" w:rsidRPr="00355840" w:rsidRDefault="002732F3" w:rsidP="002732F3">
                      <w:pPr>
                        <w:spacing w:after="0" w:line="240" w:lineRule="auto"/>
                        <w:jc w:val="center"/>
                        <w:rPr>
                          <w:rFonts w:ascii="Calibri" w:hAnsi="Calibri" w:cs="Calibri"/>
                          <w:color w:val="4F81BD"/>
                          <w:lang w:val="el-GR"/>
                        </w:rPr>
                      </w:pPr>
                      <w:r w:rsidRPr="00355840">
                        <w:rPr>
                          <w:rFonts w:ascii="Calibri" w:hAnsi="Calibri" w:cs="Calibri"/>
                          <w:color w:val="4F81BD"/>
                          <w:lang w:val="el-GR"/>
                        </w:rPr>
                        <w:t xml:space="preserve">ΥΠΟΥΡΓΕΙΟ  ΠΟΛΙΤΙΣΜΟΥ </w:t>
                      </w:r>
                    </w:p>
                    <w:p w14:paraId="1B29F131" w14:textId="77777777" w:rsidR="002732F3" w:rsidRPr="00355840" w:rsidRDefault="002732F3" w:rsidP="002732F3">
                      <w:pPr>
                        <w:spacing w:after="0" w:line="240" w:lineRule="auto"/>
                        <w:jc w:val="center"/>
                        <w:rPr>
                          <w:rFonts w:ascii="Calibri" w:hAnsi="Calibri" w:cs="Calibri"/>
                          <w:color w:val="4F81BD"/>
                          <w:sz w:val="20"/>
                          <w:szCs w:val="20"/>
                          <w:lang w:val="el-GR"/>
                        </w:rPr>
                      </w:pPr>
                      <w:r w:rsidRPr="00355840">
                        <w:rPr>
                          <w:rFonts w:ascii="Calibri" w:hAnsi="Calibri" w:cs="Calibri"/>
                          <w:color w:val="4F81BD"/>
                          <w:sz w:val="20"/>
                          <w:szCs w:val="20"/>
                          <w:lang w:val="el-GR"/>
                        </w:rPr>
                        <w:t xml:space="preserve">ΓΡΑΦΕΙΟ ΤΥΠΟΥ                                    </w:t>
                      </w:r>
                    </w:p>
                    <w:p w14:paraId="3316A1B8" w14:textId="77777777" w:rsidR="002732F3" w:rsidRDefault="002732F3" w:rsidP="002732F3">
                      <w:pPr>
                        <w:spacing w:after="0" w:line="240" w:lineRule="auto"/>
                        <w:jc w:val="center"/>
                        <w:rPr>
                          <w:color w:val="4F81BD"/>
                          <w:sz w:val="20"/>
                          <w:szCs w:val="20"/>
                        </w:rPr>
                      </w:pPr>
                      <w:r>
                        <w:rPr>
                          <w:color w:val="4F81BD"/>
                          <w:sz w:val="20"/>
                          <w:szCs w:val="20"/>
                        </w:rPr>
                        <w:t>------</w:t>
                      </w:r>
                    </w:p>
                  </w:txbxContent>
                </v:textbox>
              </v:shape>
            </w:pict>
          </mc:Fallback>
        </mc:AlternateContent>
      </w:r>
      <w:r w:rsidRPr="002732F3">
        <w:rPr>
          <w:color w:val="FF0000"/>
          <w:lang w:val="el-GR"/>
        </w:rPr>
        <w:t xml:space="preserve"> </w:t>
      </w:r>
    </w:p>
    <w:p w14:paraId="72AA2688" w14:textId="77777777" w:rsidR="002732F3" w:rsidRPr="002732F3" w:rsidRDefault="002732F3" w:rsidP="002732F3">
      <w:pPr>
        <w:spacing w:after="0" w:line="240" w:lineRule="auto"/>
        <w:jc w:val="center"/>
        <w:rPr>
          <w:lang w:val="el-GR"/>
        </w:rPr>
      </w:pPr>
    </w:p>
    <w:p w14:paraId="04953229" w14:textId="77777777" w:rsidR="002732F3" w:rsidRPr="002732F3" w:rsidRDefault="002732F3" w:rsidP="002732F3">
      <w:pPr>
        <w:spacing w:after="0" w:line="240" w:lineRule="auto"/>
        <w:ind w:left="-284"/>
        <w:jc w:val="center"/>
        <w:rPr>
          <w:lang w:val="el-GR"/>
        </w:rPr>
      </w:pPr>
    </w:p>
    <w:p w14:paraId="6AB20105" w14:textId="77777777" w:rsidR="002732F3" w:rsidRPr="002732F3" w:rsidRDefault="002732F3" w:rsidP="002732F3">
      <w:pPr>
        <w:spacing w:before="60" w:after="0" w:line="240" w:lineRule="auto"/>
        <w:jc w:val="center"/>
        <w:rPr>
          <w:sz w:val="22"/>
          <w:szCs w:val="22"/>
          <w:lang w:val="el-GR"/>
        </w:rPr>
      </w:pPr>
    </w:p>
    <w:p w14:paraId="49DE0A83" w14:textId="77777777" w:rsidR="002732F3" w:rsidRPr="002732F3" w:rsidRDefault="002732F3" w:rsidP="002732F3">
      <w:pPr>
        <w:spacing w:after="0" w:line="240" w:lineRule="auto"/>
        <w:jc w:val="center"/>
        <w:rPr>
          <w:sz w:val="20"/>
          <w:szCs w:val="20"/>
          <w:lang w:val="el-GR"/>
        </w:rPr>
      </w:pPr>
    </w:p>
    <w:p w14:paraId="66461A6E" w14:textId="77777777" w:rsidR="002732F3" w:rsidRPr="002732F3" w:rsidRDefault="002732F3" w:rsidP="002732F3">
      <w:pPr>
        <w:spacing w:after="0" w:line="240" w:lineRule="auto"/>
        <w:jc w:val="center"/>
        <w:rPr>
          <w:lang w:val="el-GR"/>
        </w:rPr>
      </w:pPr>
    </w:p>
    <w:p w14:paraId="2A70DBCF" w14:textId="77777777" w:rsidR="002732F3" w:rsidRDefault="002732F3" w:rsidP="002732F3">
      <w:pPr>
        <w:pStyle w:val="aa"/>
        <w:ind w:firstLine="0"/>
        <w:rPr>
          <w:sz w:val="24"/>
        </w:rPr>
      </w:pPr>
    </w:p>
    <w:p w14:paraId="46AD529D" w14:textId="7D490167" w:rsidR="002732F3" w:rsidRDefault="002732F3" w:rsidP="00355840">
      <w:pPr>
        <w:pStyle w:val="aa"/>
        <w:ind w:firstLine="0"/>
        <w:jc w:val="right"/>
        <w:rPr>
          <w:sz w:val="24"/>
        </w:rPr>
      </w:pPr>
      <w:r>
        <w:rPr>
          <w:sz w:val="24"/>
        </w:rPr>
        <w:t xml:space="preserve">                   </w:t>
      </w:r>
      <w:bookmarkStart w:id="0" w:name="_Hlk158298325"/>
      <w:r>
        <w:rPr>
          <w:sz w:val="24"/>
        </w:rPr>
        <w:t>Αθήνα, 9 Σεπτεμβρίου</w:t>
      </w:r>
      <w:r w:rsidRPr="002732F3">
        <w:rPr>
          <w:sz w:val="24"/>
        </w:rPr>
        <w:t xml:space="preserve"> </w:t>
      </w:r>
      <w:r>
        <w:rPr>
          <w:sz w:val="24"/>
        </w:rPr>
        <w:t>2024</w:t>
      </w:r>
      <w:bookmarkEnd w:id="0"/>
    </w:p>
    <w:p w14:paraId="6F50AB17" w14:textId="77777777" w:rsidR="00DF6754" w:rsidRPr="00355840" w:rsidRDefault="00DF6754" w:rsidP="00360BA9">
      <w:pPr>
        <w:jc w:val="both"/>
        <w:rPr>
          <w:rFonts w:ascii="Calibri" w:hAnsi="Calibri" w:cs="Calibri"/>
          <w:lang w:val="el-GR"/>
        </w:rPr>
      </w:pPr>
    </w:p>
    <w:p w14:paraId="4A6D2747" w14:textId="4881BCD4" w:rsidR="00355840" w:rsidRPr="00355840" w:rsidRDefault="00355840" w:rsidP="00355840">
      <w:pPr>
        <w:jc w:val="center"/>
        <w:rPr>
          <w:rFonts w:ascii="Calibri" w:hAnsi="Calibri" w:cs="Calibri"/>
          <w:b/>
          <w:lang w:val="el-GR"/>
        </w:rPr>
      </w:pPr>
      <w:r w:rsidRPr="00355840">
        <w:rPr>
          <w:rFonts w:ascii="Calibri" w:hAnsi="Calibri" w:cs="Calibri"/>
          <w:b/>
          <w:lang w:val="el-GR"/>
        </w:rPr>
        <w:t>ΑΝΑΚΟΙΝΩΣΗ</w:t>
      </w:r>
    </w:p>
    <w:p w14:paraId="17484433" w14:textId="3435EFE0" w:rsidR="00355840" w:rsidRPr="00355840" w:rsidRDefault="00355840" w:rsidP="00360BA9">
      <w:pPr>
        <w:jc w:val="both"/>
        <w:rPr>
          <w:rFonts w:ascii="Calibri" w:hAnsi="Calibri" w:cs="Calibri"/>
          <w:lang w:val="el-GR"/>
        </w:rPr>
      </w:pPr>
    </w:p>
    <w:p w14:paraId="76BCDF1B" w14:textId="05E84574" w:rsidR="00844A8B" w:rsidRPr="00355840" w:rsidRDefault="0048243D" w:rsidP="00355840">
      <w:pPr>
        <w:spacing w:line="276" w:lineRule="auto"/>
        <w:jc w:val="both"/>
        <w:rPr>
          <w:rFonts w:ascii="Calibri" w:hAnsi="Calibri" w:cs="Calibri"/>
          <w:lang w:val="el-GR"/>
        </w:rPr>
      </w:pPr>
      <w:r w:rsidRPr="00355840">
        <w:rPr>
          <w:rFonts w:ascii="Calibri" w:hAnsi="Calibri" w:cs="Calibri"/>
          <w:lang w:val="el-GR"/>
        </w:rPr>
        <w:t>Στις</w:t>
      </w:r>
      <w:r w:rsidR="00E00E68" w:rsidRPr="00355840">
        <w:rPr>
          <w:rFonts w:ascii="Calibri" w:hAnsi="Calibri" w:cs="Calibri"/>
          <w:lang w:val="el-GR"/>
        </w:rPr>
        <w:t xml:space="preserve"> 4</w:t>
      </w:r>
      <w:r w:rsidR="00DF6754" w:rsidRPr="00355840">
        <w:rPr>
          <w:rFonts w:ascii="Calibri" w:hAnsi="Calibri" w:cs="Calibri"/>
          <w:lang w:val="el-GR"/>
        </w:rPr>
        <w:t xml:space="preserve"> Σεπτεμβρίου 2</w:t>
      </w:r>
      <w:r w:rsidR="00E00E68" w:rsidRPr="00355840">
        <w:rPr>
          <w:rFonts w:ascii="Calibri" w:hAnsi="Calibri" w:cs="Calibri"/>
          <w:lang w:val="el-GR"/>
        </w:rPr>
        <w:t xml:space="preserve">024 </w:t>
      </w:r>
      <w:r w:rsidR="00844A8B" w:rsidRPr="00355840">
        <w:rPr>
          <w:rFonts w:ascii="Calibri" w:hAnsi="Calibri" w:cs="Calibri"/>
          <w:lang w:val="el-GR"/>
        </w:rPr>
        <w:t>ο νέος, εθνικός φορέας για τον κινηματογρ</w:t>
      </w:r>
      <w:bookmarkStart w:id="1" w:name="_GoBack"/>
      <w:bookmarkEnd w:id="1"/>
      <w:r w:rsidR="00844A8B" w:rsidRPr="00355840">
        <w:rPr>
          <w:rFonts w:ascii="Calibri" w:hAnsi="Calibri" w:cs="Calibri"/>
          <w:lang w:val="el-GR"/>
        </w:rPr>
        <w:t>άφο και την οπτικοακουστική πολιτική</w:t>
      </w:r>
      <w:r w:rsidR="00041A60" w:rsidRPr="00355840">
        <w:rPr>
          <w:rFonts w:ascii="Calibri" w:hAnsi="Calibri" w:cs="Calibri"/>
          <w:lang w:val="el-GR"/>
        </w:rPr>
        <w:t xml:space="preserve"> με την επωνυμία </w:t>
      </w:r>
      <w:r w:rsidR="00041A60" w:rsidRPr="00355840">
        <w:rPr>
          <w:rFonts w:ascii="Calibri" w:hAnsi="Calibri" w:cs="Calibri"/>
          <w:b/>
          <w:bCs/>
          <w:lang w:val="el-GR"/>
        </w:rPr>
        <w:t>«ΕΛΛΗΝΙΚΟ ΚΕΝΤΡΟ ΚΙΝΗΜΑΤΟΓΡΑΦΟΥ, ΟΠΤΙΚΟΑΚΟΥΣΤΙΚΩΝ ΜΕΣΩΝ ΚΑΙ ΔΗΜΙΟΥΡΓΙΑΣ Α.Ε.</w:t>
      </w:r>
      <w:r w:rsidR="00B04568" w:rsidRPr="00355840">
        <w:rPr>
          <w:rFonts w:ascii="Calibri" w:hAnsi="Calibri" w:cs="Calibri"/>
          <w:b/>
          <w:bCs/>
          <w:lang w:val="el-GR"/>
        </w:rPr>
        <w:t>-Ε.Κ.Κ.Ο.ΜΕ.Δ. Α.Ε.</w:t>
      </w:r>
      <w:r w:rsidR="00041A60" w:rsidRPr="00355840">
        <w:rPr>
          <w:rFonts w:ascii="Calibri" w:hAnsi="Calibri" w:cs="Calibri"/>
          <w:b/>
          <w:bCs/>
          <w:lang w:val="el-GR"/>
        </w:rPr>
        <w:t>»</w:t>
      </w:r>
      <w:r w:rsidR="008B7DAF" w:rsidRPr="00355840">
        <w:rPr>
          <w:rFonts w:ascii="Calibri" w:hAnsi="Calibri" w:cs="Calibri"/>
          <w:lang w:val="el-GR"/>
        </w:rPr>
        <w:t xml:space="preserve"> συστάθηκε και τυπικά </w:t>
      </w:r>
      <w:r w:rsidR="00116D81" w:rsidRPr="00355840">
        <w:rPr>
          <w:rFonts w:ascii="Calibri" w:hAnsi="Calibri" w:cs="Calibri"/>
          <w:lang w:val="el-GR"/>
        </w:rPr>
        <w:t>μέσω της</w:t>
      </w:r>
      <w:r w:rsidR="008B7DAF" w:rsidRPr="00355840">
        <w:rPr>
          <w:rFonts w:ascii="Calibri" w:hAnsi="Calibri" w:cs="Calibri"/>
          <w:lang w:val="el-GR"/>
        </w:rPr>
        <w:t xml:space="preserve"> </w:t>
      </w:r>
      <w:r w:rsidR="004F1A70" w:rsidRPr="00355840">
        <w:rPr>
          <w:rFonts w:ascii="Calibri" w:hAnsi="Calibri" w:cs="Calibri"/>
          <w:lang w:val="el-GR"/>
        </w:rPr>
        <w:t xml:space="preserve">ολοκλήρωσης της </w:t>
      </w:r>
      <w:r w:rsidR="008B7DAF" w:rsidRPr="00355840">
        <w:rPr>
          <w:rFonts w:ascii="Calibri" w:hAnsi="Calibri" w:cs="Calibri"/>
          <w:lang w:val="el-GR"/>
        </w:rPr>
        <w:t>καταχώρηση</w:t>
      </w:r>
      <w:r w:rsidR="00116D81" w:rsidRPr="00355840">
        <w:rPr>
          <w:rFonts w:ascii="Calibri" w:hAnsi="Calibri" w:cs="Calibri"/>
          <w:lang w:val="el-GR"/>
        </w:rPr>
        <w:t>ς</w:t>
      </w:r>
      <w:r w:rsidR="008B7DAF" w:rsidRPr="00355840">
        <w:rPr>
          <w:rFonts w:ascii="Calibri" w:hAnsi="Calibri" w:cs="Calibri"/>
          <w:lang w:val="el-GR"/>
        </w:rPr>
        <w:t xml:space="preserve"> </w:t>
      </w:r>
      <w:r w:rsidR="004F1A70" w:rsidRPr="00355840">
        <w:rPr>
          <w:rFonts w:ascii="Calibri" w:hAnsi="Calibri" w:cs="Calibri"/>
          <w:lang w:val="el-GR"/>
        </w:rPr>
        <w:t xml:space="preserve">του </w:t>
      </w:r>
      <w:r w:rsidR="008B7DAF" w:rsidRPr="00355840">
        <w:rPr>
          <w:rFonts w:ascii="Calibri" w:hAnsi="Calibri" w:cs="Calibri"/>
          <w:lang w:val="el-GR"/>
        </w:rPr>
        <w:t>στο ΓΕΜΗ</w:t>
      </w:r>
      <w:r w:rsidR="00EF0255" w:rsidRPr="00355840">
        <w:rPr>
          <w:rFonts w:ascii="Calibri" w:hAnsi="Calibri" w:cs="Calibri"/>
          <w:lang w:val="el-GR"/>
        </w:rPr>
        <w:t>.</w:t>
      </w:r>
    </w:p>
    <w:p w14:paraId="68B0283E" w14:textId="694B91DD" w:rsidR="00F3013D" w:rsidRPr="00355840" w:rsidRDefault="00EF0255" w:rsidP="00355840">
      <w:pPr>
        <w:spacing w:line="276" w:lineRule="auto"/>
        <w:jc w:val="both"/>
        <w:rPr>
          <w:rFonts w:ascii="Calibri" w:hAnsi="Calibri" w:cs="Calibri"/>
          <w:lang w:val="el-GR"/>
        </w:rPr>
      </w:pPr>
      <w:r w:rsidRPr="00355840">
        <w:rPr>
          <w:rFonts w:ascii="Calibri" w:hAnsi="Calibri" w:cs="Calibri"/>
          <w:lang w:val="el-GR"/>
        </w:rPr>
        <w:t>Ο νέος φορέας</w:t>
      </w:r>
      <w:r w:rsidR="00F3013D" w:rsidRPr="00355840">
        <w:rPr>
          <w:rFonts w:ascii="Calibri" w:hAnsi="Calibri" w:cs="Calibri"/>
          <w:lang w:val="el-GR"/>
        </w:rPr>
        <w:t xml:space="preserve"> προκύπτει από τη συγχώνευση του Ελληνικού Κέντρου Κινηματογράφου (εποπτευόμενο</w:t>
      </w:r>
      <w:r w:rsidR="00D70C32" w:rsidRPr="00355840">
        <w:rPr>
          <w:rFonts w:ascii="Calibri" w:hAnsi="Calibri" w:cs="Calibri"/>
          <w:lang w:val="el-GR"/>
        </w:rPr>
        <w:t>υ</w:t>
      </w:r>
      <w:r w:rsidR="00F3013D" w:rsidRPr="00355840">
        <w:rPr>
          <w:rFonts w:ascii="Calibri" w:hAnsi="Calibri" w:cs="Calibri"/>
          <w:lang w:val="el-GR"/>
        </w:rPr>
        <w:t xml:space="preserve"> φορέα του Υπουργείου Πολιτισμού) και του Εθνικού Κέντρου Οπτικοακουστικών Μέσων και Επικοινωνίας A.E. (ΕΚΟΜΕ ΑΕ) </w:t>
      </w:r>
      <w:r w:rsidR="00D70C32" w:rsidRPr="00355840">
        <w:rPr>
          <w:rFonts w:ascii="Calibri" w:hAnsi="Calibri" w:cs="Calibri"/>
          <w:lang w:val="el-GR"/>
        </w:rPr>
        <w:t>(εποπτευόμενου φορέα του Υπουργείου Ψηφιακής Διακυβέρνησης)</w:t>
      </w:r>
      <w:r w:rsidR="000F6C44" w:rsidRPr="00355840">
        <w:rPr>
          <w:rFonts w:ascii="Calibri" w:hAnsi="Calibri" w:cs="Calibri"/>
          <w:lang w:val="el-GR"/>
        </w:rPr>
        <w:t>,</w:t>
      </w:r>
      <w:r w:rsidR="00D70C32" w:rsidRPr="00355840">
        <w:rPr>
          <w:rFonts w:ascii="Calibri" w:hAnsi="Calibri" w:cs="Calibri"/>
          <w:lang w:val="el-GR"/>
        </w:rPr>
        <w:t xml:space="preserve"> </w:t>
      </w:r>
      <w:r w:rsidR="0007099E" w:rsidRPr="00355840">
        <w:rPr>
          <w:rFonts w:ascii="Calibri" w:hAnsi="Calibri" w:cs="Calibri"/>
          <w:lang w:val="el-GR"/>
        </w:rPr>
        <w:t>η οποία νομοθετήθηκε</w:t>
      </w:r>
      <w:r w:rsidR="00F3013D" w:rsidRPr="00355840">
        <w:rPr>
          <w:rFonts w:ascii="Calibri" w:hAnsi="Calibri" w:cs="Calibri"/>
          <w:lang w:val="el-GR"/>
        </w:rPr>
        <w:t xml:space="preserve"> </w:t>
      </w:r>
      <w:r w:rsidR="0007099E" w:rsidRPr="00355840">
        <w:rPr>
          <w:rFonts w:ascii="Calibri" w:hAnsi="Calibri" w:cs="Calibri"/>
          <w:lang w:val="el-GR"/>
        </w:rPr>
        <w:t xml:space="preserve">με τον Ν.5105/2024 </w:t>
      </w:r>
      <w:r w:rsidR="008D20DE" w:rsidRPr="00355840">
        <w:rPr>
          <w:rFonts w:ascii="Calibri" w:hAnsi="Calibri" w:cs="Calibri"/>
          <w:lang w:val="el-GR"/>
        </w:rPr>
        <w:t>και θα τελεί υπό την εποπτεία του Υπουργείου Πολιτισμού</w:t>
      </w:r>
      <w:r w:rsidR="0007099E" w:rsidRPr="00355840">
        <w:rPr>
          <w:rFonts w:ascii="Calibri" w:hAnsi="Calibri" w:cs="Calibri"/>
          <w:lang w:val="el-GR"/>
        </w:rPr>
        <w:t>.</w:t>
      </w:r>
    </w:p>
    <w:p w14:paraId="7187F410" w14:textId="33C075CC" w:rsidR="00116D81" w:rsidRPr="00355840" w:rsidRDefault="00116D81" w:rsidP="00355840">
      <w:pPr>
        <w:spacing w:line="276" w:lineRule="auto"/>
        <w:jc w:val="both"/>
        <w:rPr>
          <w:rFonts w:ascii="Calibri" w:hAnsi="Calibri" w:cs="Calibri"/>
          <w:lang w:val="el-GR"/>
        </w:rPr>
      </w:pPr>
      <w:r w:rsidRPr="00355840">
        <w:rPr>
          <w:rFonts w:ascii="Calibri" w:hAnsi="Calibri" w:cs="Calibri"/>
          <w:lang w:val="el-GR"/>
        </w:rPr>
        <w:t xml:space="preserve">Ο νέος φορέας έχει ως αποστολή </w:t>
      </w:r>
      <w:r w:rsidR="00360BA9" w:rsidRPr="00355840">
        <w:rPr>
          <w:rFonts w:ascii="Calibri" w:hAnsi="Calibri" w:cs="Calibri"/>
          <w:lang w:val="el-GR"/>
        </w:rPr>
        <w:t>(α) την ανάπτυξη, ενίσχυση και προστασία του ελληνικού κινηματογραφικού, οπτικοακουστικού και εν γένει δημιουργικού τομέα και την προώθηση και προβολή του διεθνώς, (β) την στήριξη εγχώριων και την προσέλκυση ξένων επενδύσεων στον κινηματογραφικό/οπτικοακουστικό τομέα, καθώς και στον πολιτιστικό και δημιουργικό τομέα ευρύτερα,</w:t>
      </w:r>
      <w:r w:rsidR="00556406" w:rsidRPr="00355840">
        <w:rPr>
          <w:rFonts w:ascii="Calibri" w:hAnsi="Calibri" w:cs="Calibri"/>
          <w:lang w:val="el-GR"/>
        </w:rPr>
        <w:t xml:space="preserve"> </w:t>
      </w:r>
      <w:r w:rsidR="00360BA9" w:rsidRPr="00355840">
        <w:rPr>
          <w:rFonts w:ascii="Calibri" w:hAnsi="Calibri" w:cs="Calibri"/>
          <w:lang w:val="el-GR"/>
        </w:rPr>
        <w:t xml:space="preserve">(γ) </w:t>
      </w:r>
      <w:r w:rsidR="00556406" w:rsidRPr="00355840">
        <w:rPr>
          <w:rFonts w:ascii="Calibri" w:hAnsi="Calibri" w:cs="Calibri"/>
          <w:lang w:val="el-GR"/>
        </w:rPr>
        <w:t>την</w:t>
      </w:r>
      <w:r w:rsidR="00360BA9" w:rsidRPr="00355840">
        <w:rPr>
          <w:rFonts w:ascii="Calibri" w:hAnsi="Calibri" w:cs="Calibri"/>
          <w:lang w:val="el-GR"/>
        </w:rPr>
        <w:t xml:space="preserve"> υποστήριξη της ενσωμάτωσης νέων, ψηφιακών τεχνολογιών και καινοτομιών στην οπτικοακουστική βιομηχανία και της χρήσης σύγχρονων ψηφιακών τεχνολογικών μέσων για την ανάδειξη του πολιτιστικού και δημιουργικού τομέα της χώρας, καθώς και την προώθηση και υποστήριξη της έρευνας στους τομείς αυτούς,</w:t>
      </w:r>
      <w:r w:rsidR="00556406" w:rsidRPr="00355840">
        <w:rPr>
          <w:rFonts w:ascii="Calibri" w:hAnsi="Calibri" w:cs="Calibri"/>
          <w:lang w:val="el-GR"/>
        </w:rPr>
        <w:t xml:space="preserve"> </w:t>
      </w:r>
      <w:r w:rsidR="00360BA9" w:rsidRPr="00355840">
        <w:rPr>
          <w:rFonts w:ascii="Calibri" w:hAnsi="Calibri" w:cs="Calibri"/>
          <w:lang w:val="el-GR"/>
        </w:rPr>
        <w:t xml:space="preserve">(δ) </w:t>
      </w:r>
      <w:r w:rsidR="00556406" w:rsidRPr="00355840">
        <w:rPr>
          <w:rFonts w:ascii="Calibri" w:hAnsi="Calibri" w:cs="Calibri"/>
          <w:lang w:val="el-GR"/>
        </w:rPr>
        <w:t>την</w:t>
      </w:r>
      <w:r w:rsidR="00360BA9" w:rsidRPr="00355840">
        <w:rPr>
          <w:rFonts w:ascii="Calibri" w:hAnsi="Calibri" w:cs="Calibri"/>
          <w:lang w:val="el-GR"/>
        </w:rPr>
        <w:t xml:space="preserve"> οργάνωση και λειτουργία του Εθνικού Ψηφιακού Αποθετηρίου Οπτικοακουστικών Έργων και του Κόμβου Καινοτομίας και Τεχνολογίας για τον Δημιουργικό και Οπτικοακουστικό Τομέα (</w:t>
      </w:r>
      <w:proofErr w:type="spellStart"/>
      <w:r w:rsidR="00360BA9" w:rsidRPr="00355840">
        <w:rPr>
          <w:rFonts w:ascii="Calibri" w:hAnsi="Calibri" w:cs="Calibri"/>
          <w:lang w:val="el-GR"/>
        </w:rPr>
        <w:t>Creative</w:t>
      </w:r>
      <w:proofErr w:type="spellEnd"/>
      <w:r w:rsidR="00360BA9" w:rsidRPr="00355840">
        <w:rPr>
          <w:rFonts w:ascii="Calibri" w:hAnsi="Calibri" w:cs="Calibri"/>
          <w:lang w:val="el-GR"/>
        </w:rPr>
        <w:t xml:space="preserve"> </w:t>
      </w:r>
      <w:proofErr w:type="spellStart"/>
      <w:r w:rsidR="00360BA9" w:rsidRPr="00355840">
        <w:rPr>
          <w:rFonts w:ascii="Calibri" w:hAnsi="Calibri" w:cs="Calibri"/>
          <w:lang w:val="el-GR"/>
        </w:rPr>
        <w:t>Hub</w:t>
      </w:r>
      <w:proofErr w:type="spellEnd"/>
      <w:r w:rsidR="00360BA9" w:rsidRPr="00355840">
        <w:rPr>
          <w:rFonts w:ascii="Calibri" w:hAnsi="Calibri" w:cs="Calibri"/>
          <w:lang w:val="el-GR"/>
        </w:rPr>
        <w:t xml:space="preserve"> GR), καθώς και άλλων δομών και προγραμμάτων για την υποστήριξη, δικτύωση και εξωστρέφεια των τομέων αυτών,</w:t>
      </w:r>
      <w:r w:rsidR="00556406" w:rsidRPr="00355840">
        <w:rPr>
          <w:rFonts w:ascii="Calibri" w:hAnsi="Calibri" w:cs="Calibri"/>
          <w:lang w:val="el-GR"/>
        </w:rPr>
        <w:t xml:space="preserve"> </w:t>
      </w:r>
      <w:r w:rsidR="00360BA9" w:rsidRPr="00355840">
        <w:rPr>
          <w:rFonts w:ascii="Calibri" w:hAnsi="Calibri" w:cs="Calibri"/>
          <w:lang w:val="el-GR"/>
        </w:rPr>
        <w:t xml:space="preserve">(ε) </w:t>
      </w:r>
      <w:r w:rsidR="00556406" w:rsidRPr="00355840">
        <w:rPr>
          <w:rFonts w:ascii="Calibri" w:hAnsi="Calibri" w:cs="Calibri"/>
          <w:lang w:val="el-GR"/>
        </w:rPr>
        <w:t>την</w:t>
      </w:r>
      <w:r w:rsidR="00360BA9" w:rsidRPr="00355840">
        <w:rPr>
          <w:rFonts w:ascii="Calibri" w:hAnsi="Calibri" w:cs="Calibri"/>
          <w:lang w:val="el-GR"/>
        </w:rPr>
        <w:t xml:space="preserve"> συμβολή στην καταπολέμηση της πειρατείας, διαδικτυακής ή τεχνολογικής ή άλλης, στον κινηματογραφικό, οπτικοακουστικό και δημιουργικό τομέα της χώρας σε συνεργασία με συναρμόδιους φορείς,</w:t>
      </w:r>
      <w:r w:rsidR="00556406" w:rsidRPr="00355840">
        <w:rPr>
          <w:rFonts w:ascii="Calibri" w:hAnsi="Calibri" w:cs="Calibri"/>
          <w:lang w:val="el-GR"/>
        </w:rPr>
        <w:t xml:space="preserve"> </w:t>
      </w:r>
      <w:r w:rsidR="00360BA9" w:rsidRPr="00355840">
        <w:rPr>
          <w:rFonts w:ascii="Calibri" w:hAnsi="Calibri" w:cs="Calibri"/>
          <w:lang w:val="el-GR"/>
        </w:rPr>
        <w:t>(</w:t>
      </w:r>
      <w:proofErr w:type="spellStart"/>
      <w:r w:rsidR="00360BA9" w:rsidRPr="00355840">
        <w:rPr>
          <w:rFonts w:ascii="Calibri" w:hAnsi="Calibri" w:cs="Calibri"/>
          <w:lang w:val="el-GR"/>
        </w:rPr>
        <w:t>στ</w:t>
      </w:r>
      <w:proofErr w:type="spellEnd"/>
      <w:r w:rsidR="00360BA9" w:rsidRPr="00355840">
        <w:rPr>
          <w:rFonts w:ascii="Calibri" w:hAnsi="Calibri" w:cs="Calibri"/>
          <w:lang w:val="el-GR"/>
        </w:rPr>
        <w:t xml:space="preserve">) </w:t>
      </w:r>
      <w:r w:rsidR="00556406" w:rsidRPr="00355840">
        <w:rPr>
          <w:rFonts w:ascii="Calibri" w:hAnsi="Calibri" w:cs="Calibri"/>
          <w:lang w:val="el-GR"/>
        </w:rPr>
        <w:t>τον</w:t>
      </w:r>
      <w:r w:rsidR="00360BA9" w:rsidRPr="00355840">
        <w:rPr>
          <w:rFonts w:ascii="Calibri" w:hAnsi="Calibri" w:cs="Calibri"/>
          <w:lang w:val="el-GR"/>
        </w:rPr>
        <w:t xml:space="preserve"> σχεδιασμό και </w:t>
      </w:r>
      <w:r w:rsidR="00556406" w:rsidRPr="00355840">
        <w:rPr>
          <w:rFonts w:ascii="Calibri" w:hAnsi="Calibri" w:cs="Calibri"/>
          <w:lang w:val="el-GR"/>
        </w:rPr>
        <w:t>την</w:t>
      </w:r>
      <w:r w:rsidR="00360BA9" w:rsidRPr="00355840">
        <w:rPr>
          <w:rFonts w:ascii="Calibri" w:hAnsi="Calibri" w:cs="Calibri"/>
          <w:lang w:val="el-GR"/>
        </w:rPr>
        <w:t xml:space="preserve"> υλοποίηση προγραμμάτων εκπαίδευσης και κατάρτισης για τον οπτικοακουστικό τομέα και η προώθηση της οπτικοακουστικής παιδείας </w:t>
      </w:r>
      <w:r w:rsidR="00360BA9" w:rsidRPr="00355840">
        <w:rPr>
          <w:rFonts w:ascii="Calibri" w:hAnsi="Calibri" w:cs="Calibri"/>
          <w:lang w:val="el-GR"/>
        </w:rPr>
        <w:lastRenderedPageBreak/>
        <w:t>σύμφωνα με τις τεχνολογικές εξελίξεις,</w:t>
      </w:r>
      <w:r w:rsidR="00556406" w:rsidRPr="00355840">
        <w:rPr>
          <w:rFonts w:ascii="Calibri" w:hAnsi="Calibri" w:cs="Calibri"/>
          <w:lang w:val="el-GR"/>
        </w:rPr>
        <w:t xml:space="preserve"> και </w:t>
      </w:r>
      <w:r w:rsidR="00360BA9" w:rsidRPr="00355840">
        <w:rPr>
          <w:rFonts w:ascii="Calibri" w:hAnsi="Calibri" w:cs="Calibri"/>
          <w:lang w:val="el-GR"/>
        </w:rPr>
        <w:t xml:space="preserve">(ζ) </w:t>
      </w:r>
      <w:r w:rsidR="00556406" w:rsidRPr="00355840">
        <w:rPr>
          <w:rFonts w:ascii="Calibri" w:hAnsi="Calibri" w:cs="Calibri"/>
          <w:lang w:val="el-GR"/>
        </w:rPr>
        <w:t>την</w:t>
      </w:r>
      <w:r w:rsidR="00360BA9" w:rsidRPr="00355840">
        <w:rPr>
          <w:rFonts w:ascii="Calibri" w:hAnsi="Calibri" w:cs="Calibri"/>
          <w:lang w:val="el-GR"/>
        </w:rPr>
        <w:t xml:space="preserve"> υποστήριξη της Κυβέρνησης στον σχεδιασμό της πολιτικής για την κινηματογραφική, οπτικοακουστική και δημιουργική βιομηχανία της χώρας και </w:t>
      </w:r>
      <w:r w:rsidR="00AC755D" w:rsidRPr="00355840">
        <w:rPr>
          <w:rFonts w:ascii="Calibri" w:hAnsi="Calibri" w:cs="Calibri"/>
          <w:lang w:val="el-GR"/>
        </w:rPr>
        <w:t>την</w:t>
      </w:r>
      <w:r w:rsidR="00360BA9" w:rsidRPr="00355840">
        <w:rPr>
          <w:rFonts w:ascii="Calibri" w:hAnsi="Calibri" w:cs="Calibri"/>
          <w:lang w:val="el-GR"/>
        </w:rPr>
        <w:t xml:space="preserve"> εν γένει υποστήριξη και προώθησή της στην Ελλάδα και το εξωτερικό.</w:t>
      </w:r>
    </w:p>
    <w:p w14:paraId="4915C0FB" w14:textId="77777777" w:rsidR="00DC487A" w:rsidRPr="00355840" w:rsidRDefault="00AC755D" w:rsidP="00355840">
      <w:pPr>
        <w:spacing w:line="276" w:lineRule="auto"/>
        <w:jc w:val="both"/>
        <w:rPr>
          <w:rFonts w:ascii="Calibri" w:hAnsi="Calibri" w:cs="Calibri"/>
          <w:lang w:val="el-GR"/>
        </w:rPr>
      </w:pPr>
      <w:r w:rsidRPr="00355840">
        <w:rPr>
          <w:rFonts w:ascii="Calibri" w:hAnsi="Calibri" w:cs="Calibri"/>
          <w:lang w:val="el-GR"/>
        </w:rPr>
        <w:t xml:space="preserve">Παράλληλα, </w:t>
      </w:r>
      <w:r w:rsidR="004F1A70" w:rsidRPr="00355840">
        <w:rPr>
          <w:rFonts w:ascii="Calibri" w:hAnsi="Calibri" w:cs="Calibri"/>
          <w:lang w:val="el-GR"/>
        </w:rPr>
        <w:t xml:space="preserve">στις 5/9/2024 καταχωρίσθηκε στο Γ.Ε.ΜΗ. το από 30.08.2024 πρακτικό της Γενικής Συνέλευσης της νέας εταιρείας, σύμφωνα με το οποίο </w:t>
      </w:r>
      <w:r w:rsidR="00956AA0" w:rsidRPr="00355840">
        <w:rPr>
          <w:rFonts w:ascii="Calibri" w:hAnsi="Calibri" w:cs="Calibri"/>
          <w:lang w:val="el-GR"/>
        </w:rPr>
        <w:t>διορίστηκε</w:t>
      </w:r>
      <w:r w:rsidR="004F1A70" w:rsidRPr="00355840">
        <w:rPr>
          <w:rFonts w:ascii="Calibri" w:hAnsi="Calibri" w:cs="Calibri"/>
          <w:lang w:val="el-GR"/>
        </w:rPr>
        <w:t xml:space="preserve"> </w:t>
      </w:r>
      <w:r w:rsidR="00956AA0" w:rsidRPr="00355840">
        <w:rPr>
          <w:rFonts w:ascii="Calibri" w:hAnsi="Calibri" w:cs="Calibri"/>
          <w:lang w:val="el-GR"/>
        </w:rPr>
        <w:t>το</w:t>
      </w:r>
      <w:r w:rsidR="004F1A70" w:rsidRPr="00355840">
        <w:rPr>
          <w:rFonts w:ascii="Calibri" w:hAnsi="Calibri" w:cs="Calibri"/>
          <w:lang w:val="el-GR"/>
        </w:rPr>
        <w:t xml:space="preserve"> </w:t>
      </w:r>
      <w:r w:rsidR="00DC487A" w:rsidRPr="00355840">
        <w:rPr>
          <w:rFonts w:ascii="Calibri" w:hAnsi="Calibri" w:cs="Calibri"/>
          <w:lang w:val="el-GR"/>
        </w:rPr>
        <w:t xml:space="preserve">νέο </w:t>
      </w:r>
      <w:r w:rsidR="00956AA0" w:rsidRPr="00355840">
        <w:rPr>
          <w:rFonts w:ascii="Calibri" w:hAnsi="Calibri" w:cs="Calibri"/>
          <w:lang w:val="el-GR"/>
        </w:rPr>
        <w:t>Διοικητικό Συμβούλιο</w:t>
      </w:r>
      <w:r w:rsidR="004F1A70" w:rsidRPr="00355840">
        <w:rPr>
          <w:rFonts w:ascii="Calibri" w:hAnsi="Calibri" w:cs="Calibri"/>
          <w:lang w:val="el-GR"/>
        </w:rPr>
        <w:t xml:space="preserve"> ως εξής:</w:t>
      </w:r>
      <w:r w:rsidR="004F1A70" w:rsidRPr="00355840">
        <w:rPr>
          <w:rFonts w:ascii="Calibri" w:hAnsi="Calibri" w:cs="Calibri"/>
          <w:lang w:val="el-GR"/>
        </w:rPr>
        <w:cr/>
      </w:r>
    </w:p>
    <w:p w14:paraId="401EE66E" w14:textId="0EFADDA5" w:rsidR="00A730D4" w:rsidRPr="00355840" w:rsidRDefault="00A730D4" w:rsidP="00355840">
      <w:pPr>
        <w:spacing w:line="276" w:lineRule="auto"/>
        <w:jc w:val="both"/>
        <w:rPr>
          <w:rFonts w:ascii="Calibri" w:hAnsi="Calibri" w:cs="Calibri"/>
          <w:lang w:val="el-GR"/>
        </w:rPr>
      </w:pPr>
      <w:r w:rsidRPr="00355840">
        <w:rPr>
          <w:rFonts w:ascii="Calibri" w:hAnsi="Calibri" w:cs="Calibri"/>
          <w:b/>
          <w:bCs/>
          <w:lang w:val="el-GR"/>
        </w:rPr>
        <w:t>Πρόεδρος</w:t>
      </w:r>
      <w:r w:rsidRPr="00355840">
        <w:rPr>
          <w:rFonts w:ascii="Calibri" w:hAnsi="Calibri" w:cs="Calibri"/>
          <w:lang w:val="el-GR"/>
        </w:rPr>
        <w:t xml:space="preserve">: Αλεξάνδρα Αργυροπούλου </w:t>
      </w:r>
      <w:r w:rsidR="00A4224C" w:rsidRPr="00355840">
        <w:rPr>
          <w:rFonts w:ascii="Calibri" w:hAnsi="Calibri" w:cs="Calibri"/>
          <w:lang w:val="el-GR"/>
        </w:rPr>
        <w:t xml:space="preserve">Πουρή </w:t>
      </w:r>
      <w:r w:rsidRPr="00355840">
        <w:rPr>
          <w:rFonts w:ascii="Calibri" w:hAnsi="Calibri" w:cs="Calibri"/>
          <w:lang w:val="el-GR"/>
        </w:rPr>
        <w:t>(νομικός-δικηγόρος)</w:t>
      </w:r>
    </w:p>
    <w:p w14:paraId="64072CFB" w14:textId="0D0606BD" w:rsidR="00A730D4" w:rsidRPr="00355840" w:rsidRDefault="00A730D4" w:rsidP="00355840">
      <w:pPr>
        <w:spacing w:line="276" w:lineRule="auto"/>
        <w:jc w:val="both"/>
        <w:rPr>
          <w:rFonts w:ascii="Calibri" w:hAnsi="Calibri" w:cs="Calibri"/>
          <w:lang w:val="el-GR"/>
        </w:rPr>
      </w:pPr>
      <w:r w:rsidRPr="00355840">
        <w:rPr>
          <w:rFonts w:ascii="Calibri" w:hAnsi="Calibri" w:cs="Calibri"/>
          <w:b/>
          <w:bCs/>
          <w:lang w:val="el-GR"/>
        </w:rPr>
        <w:t>Διευθύνων Σύμβουλος</w:t>
      </w:r>
      <w:r w:rsidRPr="00355840">
        <w:rPr>
          <w:rFonts w:ascii="Calibri" w:hAnsi="Calibri" w:cs="Calibri"/>
          <w:lang w:val="el-GR"/>
        </w:rPr>
        <w:t>: Λεωνίδας Χριστόπουλος (</w:t>
      </w:r>
      <w:r w:rsidR="00D830B3" w:rsidRPr="00355840">
        <w:rPr>
          <w:rFonts w:ascii="Calibri" w:hAnsi="Calibri" w:cs="Calibri"/>
          <w:lang w:val="el-GR"/>
        </w:rPr>
        <w:t>στέλεχος του Δημοσίου</w:t>
      </w:r>
      <w:r w:rsidRPr="00355840">
        <w:rPr>
          <w:rFonts w:ascii="Calibri" w:hAnsi="Calibri" w:cs="Calibri"/>
          <w:lang w:val="el-GR"/>
        </w:rPr>
        <w:t>)</w:t>
      </w:r>
    </w:p>
    <w:p w14:paraId="7921E888" w14:textId="77777777" w:rsidR="00A730D4" w:rsidRPr="00355840" w:rsidRDefault="00A730D4" w:rsidP="00355840">
      <w:pPr>
        <w:spacing w:line="276" w:lineRule="auto"/>
        <w:jc w:val="both"/>
        <w:rPr>
          <w:rFonts w:ascii="Calibri" w:hAnsi="Calibri" w:cs="Calibri"/>
          <w:lang w:val="el-GR"/>
        </w:rPr>
      </w:pPr>
      <w:r w:rsidRPr="00355840">
        <w:rPr>
          <w:rFonts w:ascii="Calibri" w:hAnsi="Calibri" w:cs="Calibri"/>
          <w:b/>
          <w:bCs/>
          <w:lang w:val="el-GR"/>
        </w:rPr>
        <w:t>Μέλη</w:t>
      </w:r>
      <w:r w:rsidRPr="00355840">
        <w:rPr>
          <w:rFonts w:ascii="Calibri" w:hAnsi="Calibri" w:cs="Calibri"/>
          <w:lang w:val="el-GR"/>
        </w:rPr>
        <w:t xml:space="preserve">: </w:t>
      </w:r>
    </w:p>
    <w:p w14:paraId="39B89D01" w14:textId="13387D0C" w:rsidR="00A730D4" w:rsidRPr="00355840" w:rsidRDefault="00A730D4" w:rsidP="00355840">
      <w:pPr>
        <w:pStyle w:val="a6"/>
        <w:numPr>
          <w:ilvl w:val="0"/>
          <w:numId w:val="1"/>
        </w:numPr>
        <w:spacing w:line="276" w:lineRule="auto"/>
        <w:jc w:val="both"/>
        <w:rPr>
          <w:rFonts w:ascii="Calibri" w:hAnsi="Calibri" w:cs="Calibri"/>
          <w:lang w:val="el-GR"/>
        </w:rPr>
      </w:pPr>
      <w:r w:rsidRPr="00355840">
        <w:rPr>
          <w:rFonts w:ascii="Calibri" w:hAnsi="Calibri" w:cs="Calibri"/>
          <w:lang w:val="el-GR"/>
        </w:rPr>
        <w:t xml:space="preserve">Δάφνη </w:t>
      </w:r>
      <w:proofErr w:type="spellStart"/>
      <w:r w:rsidRPr="00355840">
        <w:rPr>
          <w:rFonts w:ascii="Calibri" w:hAnsi="Calibri" w:cs="Calibri"/>
          <w:lang w:val="el-GR"/>
        </w:rPr>
        <w:t>Χατζηπροκοπίου</w:t>
      </w:r>
      <w:proofErr w:type="spellEnd"/>
      <w:r w:rsidRPr="00355840">
        <w:rPr>
          <w:rFonts w:ascii="Calibri" w:hAnsi="Calibri" w:cs="Calibri"/>
          <w:lang w:val="el-GR"/>
        </w:rPr>
        <w:t xml:space="preserve"> (νομικός-δικηγόρος)</w:t>
      </w:r>
    </w:p>
    <w:p w14:paraId="4E4FC498" w14:textId="1C28CB89" w:rsidR="00A730D4" w:rsidRPr="00355840" w:rsidRDefault="00A730D4" w:rsidP="00355840">
      <w:pPr>
        <w:pStyle w:val="a6"/>
        <w:numPr>
          <w:ilvl w:val="0"/>
          <w:numId w:val="1"/>
        </w:numPr>
        <w:spacing w:line="276" w:lineRule="auto"/>
        <w:jc w:val="both"/>
        <w:rPr>
          <w:rFonts w:ascii="Calibri" w:hAnsi="Calibri" w:cs="Calibri"/>
          <w:lang w:val="el-GR"/>
        </w:rPr>
      </w:pPr>
      <w:r w:rsidRPr="00355840">
        <w:rPr>
          <w:rFonts w:ascii="Calibri" w:hAnsi="Calibri" w:cs="Calibri"/>
          <w:lang w:val="el-GR"/>
        </w:rPr>
        <w:t>Γιώργος Χριστόπουλος (</w:t>
      </w:r>
      <w:r w:rsidR="007B1C42" w:rsidRPr="00355840">
        <w:rPr>
          <w:rFonts w:ascii="Calibri" w:hAnsi="Calibri" w:cs="Calibri"/>
          <w:lang w:val="el-GR"/>
        </w:rPr>
        <w:t>νομικός-στέλεχος του Δημοσίου</w:t>
      </w:r>
      <w:r w:rsidRPr="00355840">
        <w:rPr>
          <w:rFonts w:ascii="Calibri" w:hAnsi="Calibri" w:cs="Calibri"/>
          <w:lang w:val="el-GR"/>
        </w:rPr>
        <w:t>)</w:t>
      </w:r>
    </w:p>
    <w:p w14:paraId="3FFFCCC5" w14:textId="283C3B62" w:rsidR="00A730D4" w:rsidRPr="00355840" w:rsidRDefault="00A730D4" w:rsidP="00355840">
      <w:pPr>
        <w:pStyle w:val="a6"/>
        <w:numPr>
          <w:ilvl w:val="0"/>
          <w:numId w:val="1"/>
        </w:numPr>
        <w:spacing w:line="276" w:lineRule="auto"/>
        <w:jc w:val="both"/>
        <w:rPr>
          <w:rFonts w:ascii="Calibri" w:hAnsi="Calibri" w:cs="Calibri"/>
          <w:lang w:val="el-GR"/>
        </w:rPr>
      </w:pPr>
      <w:r w:rsidRPr="00355840">
        <w:rPr>
          <w:rFonts w:ascii="Calibri" w:hAnsi="Calibri" w:cs="Calibri"/>
          <w:lang w:val="el-GR"/>
        </w:rPr>
        <w:t xml:space="preserve">Κωνσταντίνος </w:t>
      </w:r>
      <w:proofErr w:type="spellStart"/>
      <w:r w:rsidRPr="00355840">
        <w:rPr>
          <w:rFonts w:ascii="Calibri" w:hAnsi="Calibri" w:cs="Calibri"/>
          <w:lang w:val="el-GR"/>
        </w:rPr>
        <w:t>Βρεττός</w:t>
      </w:r>
      <w:proofErr w:type="spellEnd"/>
      <w:r w:rsidRPr="00355840">
        <w:rPr>
          <w:rFonts w:ascii="Calibri" w:hAnsi="Calibri" w:cs="Calibri"/>
          <w:lang w:val="el-GR"/>
        </w:rPr>
        <w:t xml:space="preserve"> (οικονομολόγος-</w:t>
      </w:r>
      <w:r w:rsidR="008751FC" w:rsidRPr="00355840">
        <w:rPr>
          <w:rFonts w:ascii="Calibri" w:hAnsi="Calibri" w:cs="Calibri"/>
          <w:lang w:val="el-GR"/>
        </w:rPr>
        <w:t>στέλεχος του Δημοσίου</w:t>
      </w:r>
      <w:r w:rsidRPr="00355840">
        <w:rPr>
          <w:rFonts w:ascii="Calibri" w:hAnsi="Calibri" w:cs="Calibri"/>
          <w:lang w:val="el-GR"/>
        </w:rPr>
        <w:t>)</w:t>
      </w:r>
    </w:p>
    <w:p w14:paraId="2AC70DBD" w14:textId="4B018E76" w:rsidR="00A730D4" w:rsidRPr="00355840" w:rsidRDefault="00A730D4" w:rsidP="00355840">
      <w:pPr>
        <w:pStyle w:val="a6"/>
        <w:numPr>
          <w:ilvl w:val="0"/>
          <w:numId w:val="1"/>
        </w:numPr>
        <w:spacing w:line="276" w:lineRule="auto"/>
        <w:jc w:val="both"/>
        <w:rPr>
          <w:rFonts w:ascii="Calibri" w:hAnsi="Calibri" w:cs="Calibri"/>
          <w:lang w:val="el-GR"/>
        </w:rPr>
      </w:pPr>
      <w:r w:rsidRPr="00355840">
        <w:rPr>
          <w:rFonts w:ascii="Calibri" w:hAnsi="Calibri" w:cs="Calibri"/>
          <w:lang w:val="el-GR"/>
        </w:rPr>
        <w:t xml:space="preserve">Άρης </w:t>
      </w:r>
      <w:proofErr w:type="spellStart"/>
      <w:r w:rsidRPr="00355840">
        <w:rPr>
          <w:rFonts w:ascii="Calibri" w:hAnsi="Calibri" w:cs="Calibri"/>
          <w:lang w:val="el-GR"/>
        </w:rPr>
        <w:t>Περουλάκης</w:t>
      </w:r>
      <w:proofErr w:type="spellEnd"/>
      <w:r w:rsidRPr="00355840">
        <w:rPr>
          <w:rFonts w:ascii="Calibri" w:hAnsi="Calibri" w:cs="Calibri"/>
          <w:lang w:val="el-GR"/>
        </w:rPr>
        <w:t xml:space="preserve"> (μηχανικός, </w:t>
      </w:r>
      <w:r w:rsidR="00926FA8" w:rsidRPr="00355840">
        <w:rPr>
          <w:rFonts w:ascii="Calibri" w:hAnsi="Calibri" w:cs="Calibri"/>
          <w:lang w:val="el-GR"/>
        </w:rPr>
        <w:t>τ</w:t>
      </w:r>
      <w:r w:rsidR="00685B68" w:rsidRPr="00355840">
        <w:rPr>
          <w:rFonts w:ascii="Calibri" w:hAnsi="Calibri" w:cs="Calibri"/>
          <w:lang w:val="el-GR"/>
        </w:rPr>
        <w:t>έως</w:t>
      </w:r>
      <w:r w:rsidR="00926FA8" w:rsidRPr="00355840">
        <w:rPr>
          <w:rFonts w:ascii="Calibri" w:hAnsi="Calibri" w:cs="Calibri"/>
          <w:lang w:val="el-GR"/>
        </w:rPr>
        <w:t xml:space="preserve"> </w:t>
      </w:r>
      <w:r w:rsidR="00685B68" w:rsidRPr="00355840">
        <w:rPr>
          <w:rFonts w:ascii="Calibri" w:hAnsi="Calibri" w:cs="Calibri"/>
          <w:lang w:val="el-GR"/>
        </w:rPr>
        <w:t>ε</w:t>
      </w:r>
      <w:r w:rsidR="00926FA8" w:rsidRPr="00355840">
        <w:rPr>
          <w:rFonts w:ascii="Calibri" w:hAnsi="Calibri" w:cs="Calibri"/>
          <w:lang w:val="el-GR"/>
        </w:rPr>
        <w:t>πικεφαλής της Αντιπροσωπείας της ΕΕ στην Ελλάδα</w:t>
      </w:r>
      <w:r w:rsidRPr="00355840">
        <w:rPr>
          <w:rFonts w:ascii="Calibri" w:hAnsi="Calibri" w:cs="Calibri"/>
          <w:lang w:val="el-GR"/>
        </w:rPr>
        <w:t>)</w:t>
      </w:r>
    </w:p>
    <w:p w14:paraId="5BF91FC3" w14:textId="772E87A4" w:rsidR="00A730D4" w:rsidRPr="00355840" w:rsidRDefault="00A730D4" w:rsidP="00355840">
      <w:pPr>
        <w:pStyle w:val="a6"/>
        <w:numPr>
          <w:ilvl w:val="0"/>
          <w:numId w:val="1"/>
        </w:numPr>
        <w:spacing w:line="276" w:lineRule="auto"/>
        <w:jc w:val="both"/>
        <w:rPr>
          <w:rFonts w:ascii="Calibri" w:hAnsi="Calibri" w:cs="Calibri"/>
          <w:lang w:val="el-GR"/>
        </w:rPr>
      </w:pPr>
      <w:r w:rsidRPr="00355840">
        <w:rPr>
          <w:rFonts w:ascii="Calibri" w:hAnsi="Calibri" w:cs="Calibri"/>
          <w:lang w:val="el-GR"/>
        </w:rPr>
        <w:t>Ιωάννα Χαραλάμπους (νομικός-δικηγόρος-</w:t>
      </w:r>
      <w:r w:rsidR="008751FC" w:rsidRPr="00355840">
        <w:rPr>
          <w:rFonts w:ascii="Calibri" w:hAnsi="Calibri" w:cs="Calibri"/>
          <w:lang w:val="el-GR"/>
        </w:rPr>
        <w:t>στέλεχος του Δημοσίου)</w:t>
      </w:r>
      <w:r w:rsidRPr="00355840">
        <w:rPr>
          <w:rFonts w:ascii="Calibri" w:hAnsi="Calibri" w:cs="Calibri"/>
          <w:lang w:val="el-GR"/>
        </w:rPr>
        <w:t>.</w:t>
      </w:r>
    </w:p>
    <w:p w14:paraId="63F0FDBF" w14:textId="77777777" w:rsidR="002D3C24" w:rsidRPr="00355840" w:rsidRDefault="00A730D4" w:rsidP="00355840">
      <w:pPr>
        <w:spacing w:line="276" w:lineRule="auto"/>
        <w:jc w:val="both"/>
        <w:rPr>
          <w:rFonts w:ascii="Calibri" w:hAnsi="Calibri" w:cs="Calibri"/>
          <w:lang w:val="el-GR"/>
        </w:rPr>
      </w:pPr>
      <w:r w:rsidRPr="00355840">
        <w:rPr>
          <w:rFonts w:ascii="Calibri" w:hAnsi="Calibri" w:cs="Calibri"/>
          <w:lang w:val="el-GR"/>
        </w:rPr>
        <w:t>Το νέο Δ.Σ. αποτελείται από άτομα με τεχνοκρατική επάρκεια και εμπειρία σε θέματα δημόσιας διοίκησης</w:t>
      </w:r>
      <w:r w:rsidR="002D3C24" w:rsidRPr="00355840">
        <w:rPr>
          <w:rFonts w:ascii="Calibri" w:hAnsi="Calibri" w:cs="Calibri"/>
          <w:lang w:val="el-GR"/>
        </w:rPr>
        <w:t xml:space="preserve"> και οπτικοακουστικής πολιτικής</w:t>
      </w:r>
      <w:r w:rsidRPr="00355840">
        <w:rPr>
          <w:rFonts w:ascii="Calibri" w:hAnsi="Calibri" w:cs="Calibri"/>
          <w:lang w:val="el-GR"/>
        </w:rPr>
        <w:t xml:space="preserve">. </w:t>
      </w:r>
    </w:p>
    <w:p w14:paraId="0934FD20" w14:textId="5090209D" w:rsidR="00A730D4" w:rsidRPr="00355840" w:rsidRDefault="00A730D4" w:rsidP="00355840">
      <w:pPr>
        <w:spacing w:line="276" w:lineRule="auto"/>
        <w:jc w:val="both"/>
        <w:rPr>
          <w:rFonts w:ascii="Calibri" w:hAnsi="Calibri" w:cs="Calibri"/>
          <w:lang w:val="el-GR"/>
        </w:rPr>
      </w:pPr>
      <w:r w:rsidRPr="00355840">
        <w:rPr>
          <w:rFonts w:ascii="Calibri" w:hAnsi="Calibri" w:cs="Calibri"/>
          <w:lang w:val="el-GR"/>
        </w:rPr>
        <w:t xml:space="preserve">Το νέο Δ.Σ. είναι μεταβατικό και η θητεία του θα διαρκέσει για 12 μήνες μέχρι την ολοκλήρωση των διαδικασιών του </w:t>
      </w:r>
      <w:r w:rsidR="0074392E" w:rsidRPr="00355840">
        <w:rPr>
          <w:rFonts w:ascii="Calibri" w:hAnsi="Calibri" w:cs="Calibri"/>
          <w:lang w:val="el-GR"/>
        </w:rPr>
        <w:t>ν. 5062/2023 για την επιλογή διοικήσεων σε φορείς του δημοσίου</w:t>
      </w:r>
      <w:r w:rsidRPr="00355840">
        <w:rPr>
          <w:rFonts w:ascii="Calibri" w:hAnsi="Calibri" w:cs="Calibri"/>
          <w:lang w:val="el-GR"/>
        </w:rPr>
        <w:t>.</w:t>
      </w:r>
    </w:p>
    <w:p w14:paraId="3B39BF70" w14:textId="77777777" w:rsidR="00190E02" w:rsidRPr="00355840" w:rsidRDefault="00190E02" w:rsidP="00355840">
      <w:pPr>
        <w:spacing w:line="276" w:lineRule="auto"/>
        <w:rPr>
          <w:rFonts w:ascii="Calibri" w:hAnsi="Calibri" w:cs="Calibri"/>
          <w:lang w:val="el-GR"/>
        </w:rPr>
      </w:pPr>
      <w:r w:rsidRPr="00355840">
        <w:rPr>
          <w:rFonts w:ascii="Calibri" w:hAnsi="Calibri" w:cs="Calibri"/>
          <w:lang w:val="el-GR"/>
        </w:rPr>
        <w:br w:type="page"/>
      </w:r>
    </w:p>
    <w:p w14:paraId="2A55F992" w14:textId="279FDEF9" w:rsidR="00A730D4" w:rsidRPr="009E04A1" w:rsidRDefault="00C66501" w:rsidP="00A730D4">
      <w:pPr>
        <w:jc w:val="both"/>
        <w:rPr>
          <w:b/>
          <w:bCs/>
          <w:lang w:val="el-GR"/>
        </w:rPr>
      </w:pPr>
      <w:r w:rsidRPr="009E04A1">
        <w:rPr>
          <w:b/>
          <w:bCs/>
          <w:lang w:val="el-GR"/>
        </w:rPr>
        <w:lastRenderedPageBreak/>
        <w:t>Επισυνάπτονται τ</w:t>
      </w:r>
      <w:r w:rsidR="00A730D4" w:rsidRPr="009E04A1">
        <w:rPr>
          <w:b/>
          <w:bCs/>
          <w:lang w:val="el-GR"/>
        </w:rPr>
        <w:t xml:space="preserve">α σύντομα βιογραφικά των μελών του </w:t>
      </w:r>
      <w:r w:rsidRPr="009E04A1">
        <w:rPr>
          <w:b/>
          <w:bCs/>
          <w:lang w:val="el-GR"/>
        </w:rPr>
        <w:t xml:space="preserve">νέου </w:t>
      </w:r>
      <w:r w:rsidR="00A730D4" w:rsidRPr="009E04A1">
        <w:rPr>
          <w:b/>
          <w:bCs/>
          <w:lang w:val="el-GR"/>
        </w:rPr>
        <w:t>Δ.Σ.:</w:t>
      </w:r>
    </w:p>
    <w:p w14:paraId="5B688BE8" w14:textId="7D0C8603" w:rsidR="00F87BBF" w:rsidRDefault="00F87BBF" w:rsidP="00190E02">
      <w:pPr>
        <w:jc w:val="both"/>
        <w:rPr>
          <w:lang w:val="el-GR"/>
        </w:rPr>
      </w:pPr>
      <w:r w:rsidRPr="00F87BBF">
        <w:rPr>
          <w:lang w:val="el-GR"/>
        </w:rPr>
        <w:t xml:space="preserve">Η Αλεξάνδρα Αργυροπούλου Πουρή είναι δικηγόρος, ιδρυτικό μέλος και συνέταιρος στην </w:t>
      </w:r>
      <w:r>
        <w:t>AP</w:t>
      </w:r>
      <w:r w:rsidRPr="00F87BBF">
        <w:rPr>
          <w:lang w:val="el-GR"/>
        </w:rPr>
        <w:t xml:space="preserve"> </w:t>
      </w:r>
      <w:r>
        <w:t>LEGAL</w:t>
      </w:r>
      <w:r w:rsidRPr="00F87BBF">
        <w:rPr>
          <w:lang w:val="el-GR"/>
        </w:rPr>
        <w:t xml:space="preserve"> Δικηγορική Εταιρεία με εξειδίκευση στο εμπορικό δίκαιο και σε θέματα τεχνολογίας, τηλεπικοινωνιών και οπτικοακουστικών μέσων. Έχει παράσχει υπηρεσίες σε μεγάλες εταιρείες της Ελλάδας και του εξωτερικού τα τελευταία 20 έτη με διεθνή αναγνώριση. Έχει επίσης συνεργασθεί στο παρελθόν με το Ελληνικό Κέντρο Κινηματογράφου και το ΕΚΟΜΕ.  </w:t>
      </w:r>
      <w:r>
        <w:t>M</w:t>
      </w:r>
      <w:proofErr w:type="spellStart"/>
      <w:r>
        <w:rPr>
          <w:lang w:val="el-GR"/>
        </w:rPr>
        <w:t>ιλάει</w:t>
      </w:r>
      <w:proofErr w:type="spellEnd"/>
      <w:r w:rsidRPr="00F87BBF">
        <w:rPr>
          <w:lang w:val="el-GR"/>
        </w:rPr>
        <w:t xml:space="preserve"> αγγλικά, γαλλικά</w:t>
      </w:r>
      <w:r>
        <w:rPr>
          <w:lang w:val="el-GR"/>
        </w:rPr>
        <w:t xml:space="preserve">, </w:t>
      </w:r>
      <w:r w:rsidRPr="00F87BBF">
        <w:rPr>
          <w:lang w:val="el-GR"/>
        </w:rPr>
        <w:t>ισπανικά, ιταλικά και γερμανικά</w:t>
      </w:r>
      <w:r>
        <w:rPr>
          <w:lang w:val="el-GR"/>
        </w:rPr>
        <w:t>.</w:t>
      </w:r>
    </w:p>
    <w:p w14:paraId="5B8FB720" w14:textId="647E1C32" w:rsidR="008C0057" w:rsidRDefault="008C0057" w:rsidP="00F87BBF">
      <w:pPr>
        <w:jc w:val="both"/>
        <w:rPr>
          <w:noProof/>
          <w:lang w:val="el-GR"/>
        </w:rPr>
      </w:pPr>
    </w:p>
    <w:p w14:paraId="77742EA2" w14:textId="39608907" w:rsidR="00F87BBF" w:rsidRPr="00C96277" w:rsidRDefault="00F87BBF" w:rsidP="00201A0C">
      <w:pPr>
        <w:jc w:val="both"/>
        <w:rPr>
          <w:lang w:val="el-GR"/>
        </w:rPr>
      </w:pPr>
      <w:r w:rsidRPr="00F87BBF">
        <w:rPr>
          <w:lang w:val="el-GR"/>
        </w:rPr>
        <w:t>O Λε</w:t>
      </w:r>
      <w:r w:rsidR="007330C1">
        <w:rPr>
          <w:lang w:val="el-GR"/>
        </w:rPr>
        <w:t>ω</w:t>
      </w:r>
      <w:r w:rsidRPr="00F87BBF">
        <w:rPr>
          <w:lang w:val="el-GR"/>
        </w:rPr>
        <w:t xml:space="preserve">νίδας Χριστόπουλος </w:t>
      </w:r>
      <w:r>
        <w:rPr>
          <w:lang w:val="el-GR"/>
        </w:rPr>
        <w:t xml:space="preserve">είναι </w:t>
      </w:r>
      <w:r w:rsidR="00FC6B4A">
        <w:rPr>
          <w:lang w:val="el-GR"/>
        </w:rPr>
        <w:t xml:space="preserve">στέλεχος του Δημοσίου και </w:t>
      </w:r>
      <w:r>
        <w:rPr>
          <w:lang w:val="el-GR"/>
        </w:rPr>
        <w:t>απόφοιτος της Εθνικής Σχολής Δημόσιας Διοίκησης.</w:t>
      </w:r>
      <w:r w:rsidRPr="00F87BBF">
        <w:rPr>
          <w:lang w:val="el-GR"/>
        </w:rPr>
        <w:t xml:space="preserve"> </w:t>
      </w:r>
      <w:r w:rsidR="001228F1">
        <w:rPr>
          <w:lang w:val="el-GR"/>
        </w:rPr>
        <w:t xml:space="preserve">Σπούδασε Διεθνείς και Ευρωπαϊκές Σχέσεις στο </w:t>
      </w:r>
      <w:proofErr w:type="spellStart"/>
      <w:r w:rsidR="001228F1">
        <w:rPr>
          <w:lang w:val="el-GR"/>
        </w:rPr>
        <w:t>Πάντειο</w:t>
      </w:r>
      <w:proofErr w:type="spellEnd"/>
      <w:r w:rsidR="001228F1">
        <w:rPr>
          <w:lang w:val="el-GR"/>
        </w:rPr>
        <w:t xml:space="preserve"> Πανεπιστήμιο και είναι κάτοχος </w:t>
      </w:r>
      <w:r w:rsidR="00B63E33">
        <w:rPr>
          <w:lang w:val="el-GR"/>
        </w:rPr>
        <w:t xml:space="preserve">μεταπτυχιακού </w:t>
      </w:r>
      <w:r w:rsidR="00CE2865">
        <w:rPr>
          <w:lang w:val="el-GR"/>
        </w:rPr>
        <w:t>στη διεθνή πολιτική οικονομία (Μ.Α.)</w:t>
      </w:r>
      <w:r w:rsidR="00B63E33">
        <w:rPr>
          <w:lang w:val="el-GR"/>
        </w:rPr>
        <w:t xml:space="preserve"> από το Πανεπιστήμιο του </w:t>
      </w:r>
      <w:r w:rsidR="00B63E33">
        <w:t>Warwick</w:t>
      </w:r>
      <w:r w:rsidR="00B63E33" w:rsidRPr="00B63E33">
        <w:rPr>
          <w:lang w:val="el-GR"/>
        </w:rPr>
        <w:t xml:space="preserve">. </w:t>
      </w:r>
      <w:r w:rsidR="00FC6B4A">
        <w:rPr>
          <w:lang w:val="el-GR"/>
        </w:rPr>
        <w:t>Δ</w:t>
      </w:r>
      <w:r w:rsidR="008C0057">
        <w:rPr>
          <w:lang w:val="el-GR"/>
        </w:rPr>
        <w:t>ιετέλεσε</w:t>
      </w:r>
      <w:r>
        <w:rPr>
          <w:lang w:val="el-GR"/>
        </w:rPr>
        <w:t xml:space="preserve"> </w:t>
      </w:r>
      <w:r w:rsidRPr="00F87BBF">
        <w:rPr>
          <w:lang w:val="el-GR"/>
        </w:rPr>
        <w:t xml:space="preserve">Γενικός Γραμματέας Ψηφιακής Διακυβέρνησης και Απλούστευσης Διαδικασιών </w:t>
      </w:r>
      <w:r w:rsidR="008C0057">
        <w:rPr>
          <w:lang w:val="el-GR"/>
        </w:rPr>
        <w:t>στο</w:t>
      </w:r>
      <w:r w:rsidRPr="00F87BBF">
        <w:rPr>
          <w:lang w:val="el-GR"/>
        </w:rPr>
        <w:t xml:space="preserve"> </w:t>
      </w:r>
      <w:r w:rsidR="008C0057">
        <w:rPr>
          <w:lang w:val="el-GR"/>
        </w:rPr>
        <w:t xml:space="preserve">Υπουργείο </w:t>
      </w:r>
      <w:r w:rsidRPr="00F87BBF">
        <w:rPr>
          <w:lang w:val="el-GR"/>
        </w:rPr>
        <w:t>Ψηφιακής Διακυβέρνησης</w:t>
      </w:r>
      <w:r w:rsidR="008C0057">
        <w:rPr>
          <w:lang w:val="el-GR"/>
        </w:rPr>
        <w:t xml:space="preserve"> </w:t>
      </w:r>
      <w:r w:rsidR="00FC6B4A">
        <w:rPr>
          <w:lang w:val="el-GR"/>
        </w:rPr>
        <w:t>α</w:t>
      </w:r>
      <w:r w:rsidR="00FC6B4A" w:rsidRPr="00FC6B4A">
        <w:rPr>
          <w:lang w:val="el-GR"/>
        </w:rPr>
        <w:t>πό τον Ιούλιο του 2019 έως τον Ιούλιο του 2023</w:t>
      </w:r>
      <w:r w:rsidR="00FC6B4A">
        <w:rPr>
          <w:lang w:val="el-GR"/>
        </w:rPr>
        <w:t xml:space="preserve">, </w:t>
      </w:r>
      <w:r w:rsidRPr="00F87BBF">
        <w:rPr>
          <w:lang w:val="el-GR"/>
        </w:rPr>
        <w:t>έχοντας υπό την εποπτεία του το ΕΚΟΜΕ.</w:t>
      </w:r>
      <w:r w:rsidR="00201A0C">
        <w:rPr>
          <w:lang w:val="el-GR"/>
        </w:rPr>
        <w:t xml:space="preserve"> </w:t>
      </w:r>
      <w:r w:rsidR="00FC344B" w:rsidRPr="00FC344B">
        <w:rPr>
          <w:lang w:val="el-GR"/>
        </w:rPr>
        <w:t>Παράλληλα</w:t>
      </w:r>
      <w:r w:rsidR="00EA6F64">
        <w:rPr>
          <w:lang w:val="el-GR"/>
        </w:rPr>
        <w:t xml:space="preserve"> με το ΕΚΟΜΕ, </w:t>
      </w:r>
      <w:r w:rsidR="00FC344B" w:rsidRPr="00FC344B">
        <w:rPr>
          <w:lang w:val="el-GR"/>
        </w:rPr>
        <w:t>είχε υπό την ευθύνη του το σχεδιασμό και την υλοποίηση της ψηφιακής στρατηγικής της Ελλάδας καθώς και της πολιτικής για την απλούστευση και ψηφιοποίηση διαδικασιών μέσω του Gov.gr και του Εθνικού Μητρώου Διαδικασιών Μίτος.</w:t>
      </w:r>
      <w:r>
        <w:rPr>
          <w:lang w:val="el-GR"/>
        </w:rPr>
        <w:t xml:space="preserve"> Τον Αύγουστο του 2023 </w:t>
      </w:r>
      <w:r w:rsidRPr="00F87BBF">
        <w:rPr>
          <w:lang w:val="el-GR"/>
        </w:rPr>
        <w:t>ανέλαβε Πρόεδρος και Διευθύνων Σύμβουλος του ΕΚΟΜΕ</w:t>
      </w:r>
      <w:r>
        <w:rPr>
          <w:lang w:val="el-GR"/>
        </w:rPr>
        <w:t>.</w:t>
      </w:r>
      <w:r w:rsidRPr="00F87BBF">
        <w:rPr>
          <w:lang w:val="el-GR"/>
        </w:rPr>
        <w:t xml:space="preserve"> Έχει εργαστεί στα Υπουργεία Ανάπτυξης, Οικονομικών, Παιδείας και Θρησκευμάτων, Περιβάλλοντος και Ενέργειας και Εσωτερικών</w:t>
      </w:r>
      <w:r w:rsidR="00C96277">
        <w:rPr>
          <w:lang w:val="el-GR"/>
        </w:rPr>
        <w:t xml:space="preserve"> και Ηλεκτρονικής Διακυβέρνησης</w:t>
      </w:r>
      <w:r w:rsidRPr="00F87BBF">
        <w:rPr>
          <w:lang w:val="el-GR"/>
        </w:rPr>
        <w:t>, ενώ την περίοδο 2016-2019 ήταν σύμβουλος του Προέδρου της Αξιωματικής Αντιπολίτευσης για θέματα Κράτους, Δημόσιας Διοίκησης και Παιδείας.</w:t>
      </w:r>
      <w:r w:rsidR="008C0057">
        <w:rPr>
          <w:lang w:val="el-GR"/>
        </w:rPr>
        <w:t xml:space="preserve"> </w:t>
      </w:r>
      <w:r w:rsidR="00F05C05">
        <w:rPr>
          <w:lang w:val="el-GR"/>
        </w:rPr>
        <w:t xml:space="preserve">Έχει συγγράψει το βιβλίο </w:t>
      </w:r>
      <w:r w:rsidR="00CD4532">
        <w:rPr>
          <w:lang w:val="el-GR"/>
        </w:rPr>
        <w:t>«</w:t>
      </w:r>
      <w:r w:rsidR="00F05C05">
        <w:rPr>
          <w:lang w:val="el-GR"/>
        </w:rPr>
        <w:t>Πολυνομία και Κακονομία</w:t>
      </w:r>
      <w:r w:rsidR="00CD4532">
        <w:rPr>
          <w:lang w:val="el-GR"/>
        </w:rPr>
        <w:t xml:space="preserve"> την Ελλάδα» από τις εκδόσεις ΔΙΑΝΕΟΣΙΣ</w:t>
      </w:r>
      <w:r w:rsidR="00900BD0">
        <w:rPr>
          <w:lang w:val="el-GR"/>
        </w:rPr>
        <w:t xml:space="preserve"> καθώς και πολλές μελέτες πάνω στα θέματα Κράτους και Δημόσιας Διοίκησης</w:t>
      </w:r>
      <w:r w:rsidR="00CD4532">
        <w:rPr>
          <w:lang w:val="el-GR"/>
        </w:rPr>
        <w:t xml:space="preserve">. </w:t>
      </w:r>
      <w:r w:rsidR="008C0057">
        <w:rPr>
          <w:lang w:val="el-GR"/>
        </w:rPr>
        <w:t>Μιλάει αγγλικά και γερμανικά.</w:t>
      </w:r>
    </w:p>
    <w:p w14:paraId="257BEEBD" w14:textId="550C94C9" w:rsidR="00D11FB4" w:rsidRDefault="00524FDA" w:rsidP="006828E6">
      <w:pPr>
        <w:jc w:val="both"/>
        <w:rPr>
          <w:lang w:val="el-GR"/>
        </w:rPr>
      </w:pPr>
      <w:r>
        <w:rPr>
          <w:lang w:val="el-GR"/>
        </w:rPr>
        <w:t xml:space="preserve">Ο Αργύρης </w:t>
      </w:r>
      <w:proofErr w:type="spellStart"/>
      <w:r>
        <w:rPr>
          <w:lang w:val="el-GR"/>
        </w:rPr>
        <w:t>Περουλάκης</w:t>
      </w:r>
      <w:proofErr w:type="spellEnd"/>
      <w:r>
        <w:rPr>
          <w:lang w:val="el-GR"/>
        </w:rPr>
        <w:t xml:space="preserve"> είναι</w:t>
      </w:r>
      <w:r w:rsidR="00D11FB4" w:rsidRPr="00D11FB4">
        <w:rPr>
          <w:lang w:val="el-GR"/>
        </w:rPr>
        <w:t xml:space="preserve"> Μηχανολόγος Μηχανικός </w:t>
      </w:r>
      <w:r w:rsidR="00951778">
        <w:rPr>
          <w:lang w:val="el-GR"/>
        </w:rPr>
        <w:t>με εξειδίκευση</w:t>
      </w:r>
      <w:r w:rsidR="00D11FB4" w:rsidRPr="00D11FB4">
        <w:rPr>
          <w:lang w:val="el-GR"/>
        </w:rPr>
        <w:t xml:space="preserve"> στην Τηλεματική και Οργάνωση </w:t>
      </w:r>
      <w:r w:rsidR="00951778">
        <w:rPr>
          <w:lang w:val="el-GR"/>
        </w:rPr>
        <w:t>από το</w:t>
      </w:r>
      <w:r w:rsidR="00D11FB4" w:rsidRPr="00D11FB4">
        <w:rPr>
          <w:lang w:val="el-GR"/>
        </w:rPr>
        <w:t xml:space="preserve"> </w:t>
      </w:r>
      <w:r w:rsidR="00D11FB4">
        <w:t>ULB</w:t>
      </w:r>
      <w:r w:rsidR="00D11FB4" w:rsidRPr="00D11FB4">
        <w:rPr>
          <w:lang w:val="el-GR"/>
        </w:rPr>
        <w:t xml:space="preserve"> </w:t>
      </w:r>
      <w:r w:rsidR="00B94A8A" w:rsidRPr="00D11FB4">
        <w:rPr>
          <w:lang w:val="el-GR"/>
        </w:rPr>
        <w:t>Βρυξελλών</w:t>
      </w:r>
      <w:r w:rsidR="00D11FB4" w:rsidRPr="00D11FB4">
        <w:rPr>
          <w:lang w:val="el-GR"/>
        </w:rPr>
        <w:t>. Εργάστηκε 30 χρόνια ως στέλεχος της Ευρωπαϊκής Επιτροπής (1989- 2019). Διαθέτει πολύχρονη εμπειρία σε θέματα στρατηγικής Νέων Τεχνολογιών Πληροφορικής κ</w:t>
      </w:r>
      <w:r w:rsidR="00951778">
        <w:rPr>
          <w:lang w:val="el-GR"/>
        </w:rPr>
        <w:t>α</w:t>
      </w:r>
      <w:r w:rsidR="00D11FB4" w:rsidRPr="00D11FB4">
        <w:rPr>
          <w:lang w:val="el-GR"/>
        </w:rPr>
        <w:t>ι Επικοινωνιών, Καινοτομίας, προγραμμάτων Περιφερειακής Ανάπτυξης, ανάπτυξης Ανθρωπίνου Δυναμικού και μεταρρυθμίσεων στη Δημόσια Διοίκηση όπως επίσης και στο</w:t>
      </w:r>
      <w:r w:rsidR="00726073">
        <w:rPr>
          <w:lang w:val="el-GR"/>
        </w:rPr>
        <w:t>ν</w:t>
      </w:r>
      <w:r w:rsidR="00D11FB4" w:rsidRPr="00D11FB4">
        <w:rPr>
          <w:lang w:val="el-GR"/>
        </w:rPr>
        <w:t xml:space="preserve"> χώρο της Επικοινωνίας υπηρετώντας σε αντίστοιχες θέσεις της </w:t>
      </w:r>
      <w:r w:rsidR="00726073">
        <w:rPr>
          <w:lang w:val="el-GR"/>
        </w:rPr>
        <w:t>Ευρωπαϊκής Επιτροπής</w:t>
      </w:r>
      <w:r w:rsidR="00D11FB4" w:rsidRPr="00D11FB4">
        <w:rPr>
          <w:lang w:val="el-GR"/>
        </w:rPr>
        <w:t>. Διετέλεσε αναπληρωτής επικεφαλής της Αντιπροσωπείας της Ευρωπαϊκής Επιτροπής στην Ελλάδα την περίοδο 2010-2017.</w:t>
      </w:r>
      <w:r w:rsidR="006828E6">
        <w:rPr>
          <w:lang w:val="el-GR"/>
        </w:rPr>
        <w:t xml:space="preserve"> </w:t>
      </w:r>
      <w:r w:rsidR="00D11FB4" w:rsidRPr="00D11FB4">
        <w:rPr>
          <w:lang w:val="el-GR"/>
        </w:rPr>
        <w:t>Τα τελευταία τέσσερα χρόνια υπηρέτησε αρχικά ως μέλος και για τρία χρόνια ως Πρόεδρος του ΔΣ του Εθνικού Κέντρου Τεκμηρίωσης - Ηλεκτρονικού Περιεχομένου (2019-2023).</w:t>
      </w:r>
      <w:r w:rsidR="009D1D7C">
        <w:rPr>
          <w:lang w:val="el-GR"/>
        </w:rPr>
        <w:t xml:space="preserve"> Μιλάει αγγλικά και γαλλικά.</w:t>
      </w:r>
    </w:p>
    <w:p w14:paraId="583234FE" w14:textId="77777777" w:rsidR="002D721F" w:rsidRDefault="002D721F" w:rsidP="006828E6">
      <w:pPr>
        <w:jc w:val="both"/>
        <w:rPr>
          <w:lang w:val="el-GR"/>
        </w:rPr>
      </w:pPr>
    </w:p>
    <w:p w14:paraId="3BF2EB03" w14:textId="5978962B" w:rsidR="00092552" w:rsidRDefault="00092552" w:rsidP="006828E6">
      <w:pPr>
        <w:jc w:val="both"/>
        <w:rPr>
          <w:lang w:val="el-GR"/>
        </w:rPr>
      </w:pPr>
      <w:r w:rsidRPr="00092552">
        <w:rPr>
          <w:lang w:val="el-GR"/>
        </w:rPr>
        <w:lastRenderedPageBreak/>
        <w:t xml:space="preserve">Ο Γεώργιος Χριστόπουλος είναι Οικονομικός Διευθυντής </w:t>
      </w:r>
      <w:r w:rsidR="00F903A1">
        <w:rPr>
          <w:lang w:val="el-GR"/>
        </w:rPr>
        <w:t>της Κοινωνίας της Πληροφορίας Α.Ε.</w:t>
      </w:r>
      <w:r w:rsidRPr="00092552">
        <w:rPr>
          <w:lang w:val="el-GR"/>
        </w:rPr>
        <w:t xml:space="preserve">. Είναι πτυχιούχος Νομικής Σχολής (2001) και κάτοχος μεταπτυχιακού τίτλου </w:t>
      </w:r>
      <w:r w:rsidR="00F70D4F">
        <w:rPr>
          <w:lang w:val="el-GR"/>
        </w:rPr>
        <w:t xml:space="preserve">σπουδών με εξειδίκευση στο </w:t>
      </w:r>
      <w:r w:rsidRPr="00092552">
        <w:rPr>
          <w:lang w:val="el-GR"/>
        </w:rPr>
        <w:t xml:space="preserve">Φορολογικό Δίκαιο Επιχειρήσεων από το Πανεπιστήμιο </w:t>
      </w:r>
      <w:proofErr w:type="spellStart"/>
      <w:r w:rsidRPr="00092552">
        <w:rPr>
          <w:lang w:val="el-GR"/>
        </w:rPr>
        <w:t>Luigi</w:t>
      </w:r>
      <w:proofErr w:type="spellEnd"/>
      <w:r w:rsidRPr="00092552">
        <w:rPr>
          <w:lang w:val="el-GR"/>
        </w:rPr>
        <w:t xml:space="preserve"> </w:t>
      </w:r>
      <w:proofErr w:type="spellStart"/>
      <w:r w:rsidRPr="00092552">
        <w:rPr>
          <w:lang w:val="el-GR"/>
        </w:rPr>
        <w:t>Bocconi</w:t>
      </w:r>
      <w:proofErr w:type="spellEnd"/>
      <w:r w:rsidRPr="00092552">
        <w:rPr>
          <w:lang w:val="el-GR"/>
        </w:rPr>
        <w:t xml:space="preserve"> του Μιλάνου (2002). Έχει διατελέσει νομικός σύμβουλος εταιρειών ως συνεργάτης της δικηγορικής εταιρείας Γ. </w:t>
      </w:r>
      <w:proofErr w:type="spellStart"/>
      <w:r w:rsidRPr="00092552">
        <w:rPr>
          <w:lang w:val="el-GR"/>
        </w:rPr>
        <w:t>Κωστακόπουλος</w:t>
      </w:r>
      <w:proofErr w:type="spellEnd"/>
      <w:r w:rsidRPr="00092552">
        <w:rPr>
          <w:lang w:val="el-GR"/>
        </w:rPr>
        <w:t xml:space="preserve"> &amp; Συνεργάτες με έδρα την Αθήνα και τις Βρυξέλες. Τα τελευταία 20 συναπτά έτη ασχολείται στο αντικείμενο, κρατικών ενισχύσεων, δημοσίων διαγωνισμών, δημοσίων συμβάσεων, οικονομική διαχείριση έργων, προσωπικών δεδομένων που αφορούν Συγχρηματοδοτούμενα Έργα, Ευρωπαϊκά Προγράμματα, Ταμείο Ανάκαμψης και Ειδικά Εθνικά Ταμεία. Μιλάει Ιταλικά και Αγγλικά.</w:t>
      </w:r>
    </w:p>
    <w:p w14:paraId="60563278" w14:textId="77777777" w:rsidR="00265014" w:rsidRDefault="00265014" w:rsidP="006828E6">
      <w:pPr>
        <w:jc w:val="both"/>
        <w:rPr>
          <w:noProof/>
          <w:lang w:val="el-GR"/>
        </w:rPr>
      </w:pPr>
    </w:p>
    <w:p w14:paraId="408475DC" w14:textId="5EB4CF11" w:rsidR="009A4DEE" w:rsidRDefault="009A4DEE" w:rsidP="006828E6">
      <w:pPr>
        <w:jc w:val="both"/>
        <w:rPr>
          <w:lang w:val="el-GR"/>
        </w:rPr>
      </w:pPr>
      <w:r w:rsidRPr="009A4DEE">
        <w:rPr>
          <w:lang w:val="el-GR"/>
        </w:rPr>
        <w:t xml:space="preserve">Ο Κωνσταντίνος </w:t>
      </w:r>
      <w:proofErr w:type="spellStart"/>
      <w:r w:rsidRPr="009A4DEE">
        <w:rPr>
          <w:lang w:val="el-GR"/>
        </w:rPr>
        <w:t>Βρεττός</w:t>
      </w:r>
      <w:proofErr w:type="spellEnd"/>
      <w:r w:rsidRPr="009A4DEE">
        <w:rPr>
          <w:lang w:val="el-GR"/>
        </w:rPr>
        <w:t xml:space="preserve"> είναι Οικονομολόγος (</w:t>
      </w:r>
      <w:proofErr w:type="spellStart"/>
      <w:r w:rsidRPr="009A4DEE">
        <w:t>Mphil</w:t>
      </w:r>
      <w:proofErr w:type="spellEnd"/>
      <w:r w:rsidRPr="009A4DEE">
        <w:rPr>
          <w:lang w:val="el-GR"/>
        </w:rPr>
        <w:t xml:space="preserve">, </w:t>
      </w:r>
      <w:r w:rsidRPr="009A4DEE">
        <w:t>PhD</w:t>
      </w:r>
      <w:r w:rsidRPr="009A4DEE">
        <w:rPr>
          <w:lang w:val="el-GR"/>
        </w:rPr>
        <w:t xml:space="preserve">) του Εθνικού και Καποδιστριακού Πανεπιστημίου Αθηνών και Απόφοιτος της Εθνικής Σχολής Δημόσιας Διοίκησης και Αυτοδιοίκησης. Από το 2023 κατέχει τη θέση του Διευθυντή του Ιδιαιτέρου Γραφείου της Γενικής Γραμματέως Δημοσιονομικής Πολιτικής </w:t>
      </w:r>
      <w:r w:rsidR="004739B0">
        <w:rPr>
          <w:lang w:val="el-GR"/>
        </w:rPr>
        <w:t xml:space="preserve">(Γενικό Λογιστήριο του Κράτους) </w:t>
      </w:r>
      <w:r w:rsidRPr="009A4DEE">
        <w:rPr>
          <w:lang w:val="el-GR"/>
        </w:rPr>
        <w:t xml:space="preserve">του Υπουργείου Εθνικής Οικονομίας και Οικονομικών, ενώ την περίοδο 2019-2023 διατέλεσε Διευθυντής του Ιδιαιτέρου Γραφείου της Γενικής Γραμματέως Κοινωνικών Ασφαλίσεων του Υπουργείου Εργασίας και Κοινωνικής Ασφάλισης. Παράλληλα, υπήρξε Μέλος του Διοικητικού Συμβουλίου του Ναυτικού Απομαχικού Ταμείου (ΝΑΤ) για τα έτη 2022-2023. Ως </w:t>
      </w:r>
      <w:r w:rsidR="0087607F">
        <w:rPr>
          <w:lang w:val="el-GR"/>
        </w:rPr>
        <w:t>στέλεχος του Δημοσίου</w:t>
      </w:r>
      <w:r w:rsidRPr="009A4DEE">
        <w:rPr>
          <w:lang w:val="el-GR"/>
        </w:rPr>
        <w:t xml:space="preserve"> έχει υπηρετήσει </w:t>
      </w:r>
      <w:r w:rsidR="00FE5DB3">
        <w:rPr>
          <w:lang w:val="el-GR"/>
        </w:rPr>
        <w:t>στα Υπουργεία</w:t>
      </w:r>
      <w:r w:rsidRPr="009A4DEE">
        <w:rPr>
          <w:lang w:val="el-GR"/>
        </w:rPr>
        <w:t xml:space="preserve"> Ανάπτυξης και Επενδύσεων, Εργασίας και Κοινωνικής Ασφάλισης </w:t>
      </w:r>
      <w:r w:rsidR="00FE5DB3">
        <w:rPr>
          <w:lang w:val="el-GR"/>
        </w:rPr>
        <w:t xml:space="preserve">και </w:t>
      </w:r>
      <w:r w:rsidRPr="009A4DEE">
        <w:rPr>
          <w:lang w:val="el-GR"/>
        </w:rPr>
        <w:t xml:space="preserve">Εθνικής Οικονομίας και Οικονομικών. Παράλληλα, υπήρξε μέλος της Ομάδας Διοίκησης Έργου της 3ης Εργαλειοθήκης του ΟΟΣΑ για τον εντοπισμό κανονιστικών εμποδίων στον ανταγωνισμό σε συγκεκριμένους τομείς της ελληνικής οικονομίας. </w:t>
      </w:r>
      <w:r w:rsidR="00FE5DB3">
        <w:rPr>
          <w:lang w:val="el-GR"/>
        </w:rPr>
        <w:t>Στο παρελθόν</w:t>
      </w:r>
      <w:r w:rsidRPr="009A4DEE">
        <w:rPr>
          <w:lang w:val="el-GR"/>
        </w:rPr>
        <w:t xml:space="preserve"> είχε εργαστεί ως Ερευνητής στο Πανεπιστήμιο του </w:t>
      </w:r>
      <w:r w:rsidRPr="009A4DEE">
        <w:t>Cambridge</w:t>
      </w:r>
      <w:r w:rsidRPr="009A4DEE">
        <w:rPr>
          <w:lang w:val="el-GR"/>
        </w:rPr>
        <w:t xml:space="preserve"> (</w:t>
      </w:r>
      <w:r w:rsidRPr="009A4DEE">
        <w:t>Centre</w:t>
      </w:r>
      <w:r w:rsidRPr="009A4DEE">
        <w:rPr>
          <w:lang w:val="el-GR"/>
        </w:rPr>
        <w:t xml:space="preserve"> </w:t>
      </w:r>
      <w:r w:rsidRPr="009A4DEE">
        <w:t>for</w:t>
      </w:r>
      <w:r w:rsidRPr="009A4DEE">
        <w:rPr>
          <w:lang w:val="el-GR"/>
        </w:rPr>
        <w:t xml:space="preserve"> </w:t>
      </w:r>
      <w:r w:rsidRPr="009A4DEE">
        <w:t>International</w:t>
      </w:r>
      <w:r w:rsidRPr="009A4DEE">
        <w:rPr>
          <w:lang w:val="el-GR"/>
        </w:rPr>
        <w:t xml:space="preserve"> </w:t>
      </w:r>
      <w:r w:rsidRPr="009A4DEE">
        <w:t>Business</w:t>
      </w:r>
      <w:r w:rsidRPr="009A4DEE">
        <w:rPr>
          <w:lang w:val="el-GR"/>
        </w:rPr>
        <w:t xml:space="preserve"> </w:t>
      </w:r>
      <w:r w:rsidRPr="009A4DEE">
        <w:t>and</w:t>
      </w:r>
      <w:r w:rsidRPr="009A4DEE">
        <w:rPr>
          <w:lang w:val="el-GR"/>
        </w:rPr>
        <w:t xml:space="preserve"> </w:t>
      </w:r>
      <w:r w:rsidRPr="009A4DEE">
        <w:t>Management</w:t>
      </w:r>
      <w:r w:rsidRPr="009A4DEE">
        <w:rPr>
          <w:lang w:val="el-GR"/>
        </w:rPr>
        <w:t xml:space="preserve">, </w:t>
      </w:r>
      <w:r w:rsidRPr="009A4DEE">
        <w:t>Cambridge</w:t>
      </w:r>
      <w:r w:rsidRPr="009A4DEE">
        <w:rPr>
          <w:lang w:val="el-GR"/>
        </w:rPr>
        <w:t xml:space="preserve"> </w:t>
      </w:r>
      <w:r w:rsidRPr="009A4DEE">
        <w:t>Judge</w:t>
      </w:r>
      <w:r w:rsidRPr="009A4DEE">
        <w:rPr>
          <w:lang w:val="el-GR"/>
        </w:rPr>
        <w:t xml:space="preserve"> </w:t>
      </w:r>
      <w:r w:rsidRPr="009A4DEE">
        <w:t>Business</w:t>
      </w:r>
      <w:r w:rsidRPr="009A4DEE">
        <w:rPr>
          <w:lang w:val="el-GR"/>
        </w:rPr>
        <w:t xml:space="preserve"> </w:t>
      </w:r>
      <w:r w:rsidRPr="009A4DEE">
        <w:t>School</w:t>
      </w:r>
      <w:r w:rsidRPr="009A4DEE">
        <w:rPr>
          <w:lang w:val="el-GR"/>
        </w:rPr>
        <w:t xml:space="preserve">), στην Τράπεζα της Ελλάδος και στο ΕΛΙΑΜΕΠ, ως Επιστημονικός Σύμβουλος στον ΕΟΜΕΧΧ Α.Ε., ως Εισηγητής στο </w:t>
      </w:r>
      <w:r w:rsidRPr="009A4DEE">
        <w:t>Queens</w:t>
      </w:r>
      <w:r w:rsidRPr="009A4DEE">
        <w:rPr>
          <w:lang w:val="el-GR"/>
        </w:rPr>
        <w:t xml:space="preserve">’ </w:t>
      </w:r>
      <w:r w:rsidRPr="009A4DEE">
        <w:t>College</w:t>
      </w:r>
      <w:r w:rsidRPr="009A4DEE">
        <w:rPr>
          <w:lang w:val="el-GR"/>
        </w:rPr>
        <w:t xml:space="preserve"> του Πανεπιστημίου του </w:t>
      </w:r>
      <w:r w:rsidRPr="009A4DEE">
        <w:t>Cambridge</w:t>
      </w:r>
      <w:r w:rsidRPr="009A4DEE">
        <w:rPr>
          <w:lang w:val="el-GR"/>
        </w:rPr>
        <w:t xml:space="preserve"> και στο Εθνικό και Καποδιστριακό Πανεπιστήμιο Αθηνών και ως Οικονομολόγος στον Ιδιωτικό Τομέα. Τα τελευταία χρόνια έχει ασχοληθεί ενεργά και με το χώρο των νέων τεχνολογιών και των κοινωνικών δικτύων, καθώς είναι συν-ιδρυτής και συν-διαχειριστής του ©</w:t>
      </w:r>
      <w:r w:rsidRPr="009A4DEE">
        <w:t>In</w:t>
      </w:r>
      <w:r w:rsidRPr="009A4DEE">
        <w:rPr>
          <w:lang w:val="el-GR"/>
        </w:rPr>
        <w:t xml:space="preserve"> </w:t>
      </w:r>
      <w:r w:rsidRPr="009A4DEE">
        <w:t>Athens</w:t>
      </w:r>
      <w:r w:rsidRPr="009A4DEE">
        <w:rPr>
          <w:lang w:val="el-GR"/>
        </w:rPr>
        <w:t xml:space="preserve"> </w:t>
      </w:r>
      <w:r w:rsidRPr="009A4DEE">
        <w:t>Instagram</w:t>
      </w:r>
      <w:r w:rsidRPr="009A4DEE">
        <w:rPr>
          <w:lang w:val="el-GR"/>
        </w:rPr>
        <w:t xml:space="preserve"> </w:t>
      </w:r>
      <w:r w:rsidRPr="009A4DEE">
        <w:t>Hub</w:t>
      </w:r>
      <w:r w:rsidRPr="009A4DEE">
        <w:rPr>
          <w:lang w:val="el-GR"/>
        </w:rPr>
        <w:t xml:space="preserve">, το οποίο επιχειρεί την τουριστική προβολή της Αθήνας, ενώ συνεργάζεται, ως Επισκέπτης Εισηγητής, με το Τμήμα Επικοινωνίας και ΜΜΕ του Εθνικού και Καποδιστριακού Πανεπιστημίου Αθηνών.   </w:t>
      </w:r>
    </w:p>
    <w:p w14:paraId="60FB8153" w14:textId="0225C50B" w:rsidR="00A17738" w:rsidRDefault="00A17738" w:rsidP="006828E6">
      <w:pPr>
        <w:jc w:val="both"/>
        <w:rPr>
          <w:lang w:val="el-GR"/>
        </w:rPr>
      </w:pPr>
    </w:p>
    <w:p w14:paraId="4DECFB59" w14:textId="141ABE19" w:rsidR="00F75C73" w:rsidRDefault="00F75C73" w:rsidP="006828E6">
      <w:pPr>
        <w:jc w:val="both"/>
        <w:rPr>
          <w:lang w:val="el-GR"/>
        </w:rPr>
      </w:pPr>
      <w:r w:rsidRPr="00F75C73">
        <w:rPr>
          <w:lang w:val="el-GR"/>
        </w:rPr>
        <w:t xml:space="preserve">Η Δάφνη </w:t>
      </w:r>
      <w:proofErr w:type="spellStart"/>
      <w:r w:rsidRPr="00F75C73">
        <w:rPr>
          <w:lang w:val="el-GR"/>
        </w:rPr>
        <w:t>Χατζηπροκοπίου</w:t>
      </w:r>
      <w:proofErr w:type="spellEnd"/>
      <w:r w:rsidRPr="00F75C73">
        <w:rPr>
          <w:lang w:val="el-GR"/>
        </w:rPr>
        <w:t xml:space="preserve"> είναι δικηγόρος Αθηνών. Από το 2008 ασκεί συμβουλευτική και δικαστηριακή δικηγορία, με τομείς εξειδίκευσης την πνευματική και βιομηχανική ιδιοκτησία και το εμπορικό δίκαιο. Διατηρεί δικηγορικό γραφείο και συνεργάζεται με την Εθνική Λυρική Σκηνή </w:t>
      </w:r>
      <w:r w:rsidRPr="00F75C73">
        <w:rPr>
          <w:lang w:val="el-GR"/>
        </w:rPr>
        <w:lastRenderedPageBreak/>
        <w:t>από το 2020. Διετέλεσε μέλος και στη συνέχεια Πρόεδρος, του Διοικητικού Συμβουλίου του Ελληνικού Κέντρου Κινηματογράφου.</w:t>
      </w:r>
    </w:p>
    <w:p w14:paraId="33E6E276" w14:textId="77777777" w:rsidR="008943E7" w:rsidRDefault="008943E7" w:rsidP="006828E6">
      <w:pPr>
        <w:jc w:val="both"/>
        <w:rPr>
          <w:lang w:val="el-GR"/>
        </w:rPr>
      </w:pPr>
    </w:p>
    <w:p w14:paraId="29952253" w14:textId="7D72F98A" w:rsidR="0000207A" w:rsidRPr="009A4DEE" w:rsidRDefault="0000207A" w:rsidP="006828E6">
      <w:pPr>
        <w:jc w:val="both"/>
        <w:rPr>
          <w:lang w:val="el-GR"/>
        </w:rPr>
      </w:pPr>
      <w:r w:rsidRPr="0000207A">
        <w:rPr>
          <w:lang w:val="el-GR"/>
        </w:rPr>
        <w:t xml:space="preserve">Η Ιωάννα Χαραλάμπους είναι δικηγόρος παρ' </w:t>
      </w:r>
      <w:proofErr w:type="spellStart"/>
      <w:r w:rsidRPr="0000207A">
        <w:rPr>
          <w:lang w:val="el-GR"/>
        </w:rPr>
        <w:t>Αρείω</w:t>
      </w:r>
      <w:proofErr w:type="spellEnd"/>
      <w:r w:rsidRPr="0000207A">
        <w:rPr>
          <w:lang w:val="el-GR"/>
        </w:rPr>
        <w:t xml:space="preserve"> </w:t>
      </w:r>
      <w:proofErr w:type="spellStart"/>
      <w:r w:rsidRPr="0000207A">
        <w:rPr>
          <w:lang w:val="el-GR"/>
        </w:rPr>
        <w:t>Πάγω</w:t>
      </w:r>
      <w:proofErr w:type="spellEnd"/>
      <w:r w:rsidRPr="0000207A">
        <w:rPr>
          <w:lang w:val="el-GR"/>
        </w:rPr>
        <w:t>, μέλος του Δικηγορικού Συλλόγου Αθηνών από το 1996.  Είναι πτυχιούχος της Νομικής Σχολής του Ε.Κ.Π.Α. (1993) και κάτοχος  μεταπτυχιακού τίτλου (</w:t>
      </w:r>
      <w:proofErr w:type="spellStart"/>
      <w:r w:rsidRPr="0000207A">
        <w:rPr>
          <w:lang w:val="el-GR"/>
        </w:rPr>
        <w:t>License</w:t>
      </w:r>
      <w:proofErr w:type="spellEnd"/>
      <w:r w:rsidRPr="0000207A">
        <w:rPr>
          <w:lang w:val="el-GR"/>
        </w:rPr>
        <w:t xml:space="preserve"> </w:t>
      </w:r>
      <w:proofErr w:type="spellStart"/>
      <w:r w:rsidRPr="0000207A">
        <w:rPr>
          <w:lang w:val="el-GR"/>
        </w:rPr>
        <w:t>Speciale</w:t>
      </w:r>
      <w:proofErr w:type="spellEnd"/>
      <w:r w:rsidRPr="0000207A">
        <w:rPr>
          <w:lang w:val="el-GR"/>
        </w:rPr>
        <w:t xml:space="preserve">) Ευρωπαϊκό Δίκαιο από το Ινστιτούτο Ευρωπαϊκών Σπουδών του Ελεύθερου Πανεπιστημίου Βρυξελλών (1995).  Ασκεί ενεργό δικηγορία με ειδίκευση στο δίκαιο πνευματικής ιδιοκτησίας </w:t>
      </w:r>
      <w:r w:rsidR="0057115C">
        <w:rPr>
          <w:lang w:val="el-GR"/>
        </w:rPr>
        <w:t xml:space="preserve">και το </w:t>
      </w:r>
      <w:r w:rsidR="0057115C" w:rsidRPr="0000207A">
        <w:rPr>
          <w:lang w:val="el-GR"/>
        </w:rPr>
        <w:t xml:space="preserve">δημόσιο δίκαιο </w:t>
      </w:r>
      <w:r w:rsidRPr="0000207A">
        <w:rPr>
          <w:lang w:val="el-GR"/>
        </w:rPr>
        <w:t xml:space="preserve">και έχει διατελέσει νομική σύμβουλος εταιρειών του ιδιωτικού και του δημοσίου τομέα.  Ως ειδικό επιστημονικό προσωπικό έχει </w:t>
      </w:r>
      <w:r w:rsidR="0057115C">
        <w:rPr>
          <w:lang w:val="el-GR"/>
        </w:rPr>
        <w:t>εργαστεί</w:t>
      </w:r>
      <w:r w:rsidRPr="0000207A">
        <w:rPr>
          <w:lang w:val="el-GR"/>
        </w:rPr>
        <w:t xml:space="preserve"> </w:t>
      </w:r>
      <w:r w:rsidR="00126566">
        <w:rPr>
          <w:lang w:val="el-GR"/>
        </w:rPr>
        <w:t>στα Υπουργεία</w:t>
      </w:r>
      <w:r w:rsidRPr="0000207A">
        <w:rPr>
          <w:lang w:val="el-GR"/>
        </w:rPr>
        <w:t xml:space="preserve"> Διοικητικής Μεταρρύθμισης, </w:t>
      </w:r>
      <w:r w:rsidR="00126566">
        <w:rPr>
          <w:lang w:val="el-GR"/>
        </w:rPr>
        <w:t xml:space="preserve">Προστασίας του Πολίτη και </w:t>
      </w:r>
      <w:r w:rsidRPr="0000207A">
        <w:rPr>
          <w:lang w:val="el-GR"/>
        </w:rPr>
        <w:t xml:space="preserve">Πολιτισμού </w:t>
      </w:r>
      <w:r w:rsidR="00126566">
        <w:rPr>
          <w:lang w:val="el-GR"/>
        </w:rPr>
        <w:t xml:space="preserve">καθώς </w:t>
      </w:r>
      <w:r w:rsidRPr="0000207A">
        <w:rPr>
          <w:lang w:val="el-GR"/>
        </w:rPr>
        <w:t xml:space="preserve">και στο Νομικό Γραφείο της Προεδρίας της </w:t>
      </w:r>
      <w:r w:rsidR="00126566">
        <w:rPr>
          <w:lang w:val="el-GR"/>
        </w:rPr>
        <w:t>Κυβέρνησης</w:t>
      </w:r>
      <w:r w:rsidRPr="0000207A">
        <w:rPr>
          <w:lang w:val="el-GR"/>
        </w:rPr>
        <w:t>.  Μιλάει Αγγλικά και Γαλλικά.</w:t>
      </w:r>
    </w:p>
    <w:sectPr w:rsidR="0000207A" w:rsidRPr="009A4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218C2"/>
    <w:multiLevelType w:val="hybridMultilevel"/>
    <w:tmpl w:val="25A44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0D4"/>
    <w:rsid w:val="0000207A"/>
    <w:rsid w:val="00041A60"/>
    <w:rsid w:val="0007099E"/>
    <w:rsid w:val="00092552"/>
    <w:rsid w:val="000F6C44"/>
    <w:rsid w:val="00116D81"/>
    <w:rsid w:val="001228F1"/>
    <w:rsid w:val="00126566"/>
    <w:rsid w:val="001330D3"/>
    <w:rsid w:val="00190E02"/>
    <w:rsid w:val="00201A0C"/>
    <w:rsid w:val="00265014"/>
    <w:rsid w:val="002732F3"/>
    <w:rsid w:val="002D3C24"/>
    <w:rsid w:val="002D721F"/>
    <w:rsid w:val="00355840"/>
    <w:rsid w:val="00360BA9"/>
    <w:rsid w:val="004739B0"/>
    <w:rsid w:val="0048243D"/>
    <w:rsid w:val="004E5059"/>
    <w:rsid w:val="004F1A70"/>
    <w:rsid w:val="00524FDA"/>
    <w:rsid w:val="00556406"/>
    <w:rsid w:val="0057115C"/>
    <w:rsid w:val="005B003D"/>
    <w:rsid w:val="005E40A3"/>
    <w:rsid w:val="00634B7E"/>
    <w:rsid w:val="00645CC0"/>
    <w:rsid w:val="006828E6"/>
    <w:rsid w:val="00685B68"/>
    <w:rsid w:val="00685E90"/>
    <w:rsid w:val="00704633"/>
    <w:rsid w:val="00711A50"/>
    <w:rsid w:val="00726073"/>
    <w:rsid w:val="007330C1"/>
    <w:rsid w:val="0074392E"/>
    <w:rsid w:val="00753F35"/>
    <w:rsid w:val="007B1C42"/>
    <w:rsid w:val="007D7BB7"/>
    <w:rsid w:val="008063C6"/>
    <w:rsid w:val="00844A8B"/>
    <w:rsid w:val="008751FC"/>
    <w:rsid w:val="0087607F"/>
    <w:rsid w:val="008874FB"/>
    <w:rsid w:val="008943E7"/>
    <w:rsid w:val="008B7DAF"/>
    <w:rsid w:val="008C0057"/>
    <w:rsid w:val="008D137B"/>
    <w:rsid w:val="008D20DE"/>
    <w:rsid w:val="00900BD0"/>
    <w:rsid w:val="00926FA8"/>
    <w:rsid w:val="00951778"/>
    <w:rsid w:val="0095496B"/>
    <w:rsid w:val="00956AA0"/>
    <w:rsid w:val="009A4DEE"/>
    <w:rsid w:val="009D1D7C"/>
    <w:rsid w:val="009D6566"/>
    <w:rsid w:val="009E04A1"/>
    <w:rsid w:val="00A17738"/>
    <w:rsid w:val="00A4224C"/>
    <w:rsid w:val="00A730D4"/>
    <w:rsid w:val="00A9698B"/>
    <w:rsid w:val="00AC70C3"/>
    <w:rsid w:val="00AC755D"/>
    <w:rsid w:val="00B04568"/>
    <w:rsid w:val="00B32408"/>
    <w:rsid w:val="00B63E33"/>
    <w:rsid w:val="00B94A8A"/>
    <w:rsid w:val="00C66501"/>
    <w:rsid w:val="00C96277"/>
    <w:rsid w:val="00CC67CF"/>
    <w:rsid w:val="00CD4532"/>
    <w:rsid w:val="00CE2865"/>
    <w:rsid w:val="00D11FB4"/>
    <w:rsid w:val="00D6637F"/>
    <w:rsid w:val="00D70C32"/>
    <w:rsid w:val="00D830B3"/>
    <w:rsid w:val="00DB7EEC"/>
    <w:rsid w:val="00DC487A"/>
    <w:rsid w:val="00DF6754"/>
    <w:rsid w:val="00E00E68"/>
    <w:rsid w:val="00EA6F64"/>
    <w:rsid w:val="00EF0255"/>
    <w:rsid w:val="00EF4C61"/>
    <w:rsid w:val="00F03CB4"/>
    <w:rsid w:val="00F05C05"/>
    <w:rsid w:val="00F22617"/>
    <w:rsid w:val="00F3013D"/>
    <w:rsid w:val="00F30293"/>
    <w:rsid w:val="00F70D4F"/>
    <w:rsid w:val="00F75C73"/>
    <w:rsid w:val="00F87BBF"/>
    <w:rsid w:val="00F903A1"/>
    <w:rsid w:val="00FC344B"/>
    <w:rsid w:val="00FC6B4A"/>
    <w:rsid w:val="00FE5D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AE403"/>
  <w15:chartTrackingRefBased/>
  <w15:docId w15:val="{5F629158-E1BE-4FB3-A9B7-201D6C05A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A73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73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730D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730D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730D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730D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730D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730D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730D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730D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730D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730D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730D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730D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730D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730D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730D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730D4"/>
    <w:rPr>
      <w:rFonts w:eastAsiaTheme="majorEastAsia" w:cstheme="majorBidi"/>
      <w:color w:val="272727" w:themeColor="text1" w:themeTint="D8"/>
    </w:rPr>
  </w:style>
  <w:style w:type="paragraph" w:styleId="a3">
    <w:name w:val="Title"/>
    <w:basedOn w:val="a"/>
    <w:next w:val="a"/>
    <w:link w:val="Char"/>
    <w:uiPriority w:val="10"/>
    <w:qFormat/>
    <w:rsid w:val="00A73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730D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730D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730D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730D4"/>
    <w:pPr>
      <w:spacing w:before="160"/>
      <w:jc w:val="center"/>
    </w:pPr>
    <w:rPr>
      <w:i/>
      <w:iCs/>
      <w:color w:val="404040" w:themeColor="text1" w:themeTint="BF"/>
    </w:rPr>
  </w:style>
  <w:style w:type="character" w:customStyle="1" w:styleId="Char1">
    <w:name w:val="Απόσπασμα Char"/>
    <w:basedOn w:val="a0"/>
    <w:link w:val="a5"/>
    <w:uiPriority w:val="29"/>
    <w:rsid w:val="00A730D4"/>
    <w:rPr>
      <w:i/>
      <w:iCs/>
      <w:color w:val="404040" w:themeColor="text1" w:themeTint="BF"/>
    </w:rPr>
  </w:style>
  <w:style w:type="paragraph" w:styleId="a6">
    <w:name w:val="List Paragraph"/>
    <w:basedOn w:val="a"/>
    <w:uiPriority w:val="34"/>
    <w:qFormat/>
    <w:rsid w:val="00A730D4"/>
    <w:pPr>
      <w:ind w:left="720"/>
      <w:contextualSpacing/>
    </w:pPr>
  </w:style>
  <w:style w:type="character" w:styleId="a7">
    <w:name w:val="Intense Emphasis"/>
    <w:basedOn w:val="a0"/>
    <w:uiPriority w:val="21"/>
    <w:qFormat/>
    <w:rsid w:val="00A730D4"/>
    <w:rPr>
      <w:i/>
      <w:iCs/>
      <w:color w:val="0F4761" w:themeColor="accent1" w:themeShade="BF"/>
    </w:rPr>
  </w:style>
  <w:style w:type="paragraph" w:styleId="a8">
    <w:name w:val="Intense Quote"/>
    <w:basedOn w:val="a"/>
    <w:next w:val="a"/>
    <w:link w:val="Char2"/>
    <w:uiPriority w:val="30"/>
    <w:qFormat/>
    <w:rsid w:val="00A73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730D4"/>
    <w:rPr>
      <w:i/>
      <w:iCs/>
      <w:color w:val="0F4761" w:themeColor="accent1" w:themeShade="BF"/>
    </w:rPr>
  </w:style>
  <w:style w:type="character" w:styleId="a9">
    <w:name w:val="Intense Reference"/>
    <w:basedOn w:val="a0"/>
    <w:uiPriority w:val="32"/>
    <w:qFormat/>
    <w:rsid w:val="00A730D4"/>
    <w:rPr>
      <w:b/>
      <w:bCs/>
      <w:smallCaps/>
      <w:color w:val="0F4761" w:themeColor="accent1" w:themeShade="BF"/>
      <w:spacing w:val="5"/>
    </w:rPr>
  </w:style>
  <w:style w:type="paragraph" w:styleId="aa">
    <w:name w:val="Body Text Indent"/>
    <w:basedOn w:val="a"/>
    <w:link w:val="Char3"/>
    <w:uiPriority w:val="59"/>
    <w:semiHidden/>
    <w:unhideWhenUsed/>
    <w:rsid w:val="002732F3"/>
    <w:pPr>
      <w:spacing w:after="200" w:line="276" w:lineRule="auto"/>
      <w:ind w:left="4320" w:firstLine="720"/>
    </w:pPr>
    <w:rPr>
      <w:rFonts w:ascii="Calibri" w:eastAsia="Calibri" w:hAnsi="Calibri" w:cs="Times New Roman"/>
      <w:kern w:val="0"/>
      <w:sz w:val="28"/>
      <w:szCs w:val="28"/>
      <w:lang w:val="el-GR" w:bidi="ar-SA"/>
      <w14:ligatures w14:val="none"/>
    </w:rPr>
  </w:style>
  <w:style w:type="character" w:customStyle="1" w:styleId="Char3">
    <w:name w:val="Σώμα κείμενου με εσοχή Char"/>
    <w:basedOn w:val="a0"/>
    <w:link w:val="aa"/>
    <w:uiPriority w:val="59"/>
    <w:semiHidden/>
    <w:rsid w:val="002732F3"/>
    <w:rPr>
      <w:rFonts w:ascii="Calibri" w:eastAsia="Calibri" w:hAnsi="Calibri" w:cs="Times New Roman"/>
      <w:kern w:val="0"/>
      <w:sz w:val="28"/>
      <w:szCs w:val="28"/>
      <w:lang w:val="el-GR"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35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5EAE324-2367-4F81-A07D-8FB4BA6FA776}"/>
</file>

<file path=customXml/itemProps2.xml><?xml version="1.0" encoding="utf-8"?>
<ds:datastoreItem xmlns:ds="http://schemas.openxmlformats.org/officeDocument/2006/customXml" ds:itemID="{F1EFE326-6D42-4EF3-94F3-B8EBAE87F6AA}"/>
</file>

<file path=customXml/itemProps3.xml><?xml version="1.0" encoding="utf-8"?>
<ds:datastoreItem xmlns:ds="http://schemas.openxmlformats.org/officeDocument/2006/customXml" ds:itemID="{35576CB9-9562-44B5-8763-C4A3DC93CCDD}"/>
</file>

<file path=docProps/app.xml><?xml version="1.0" encoding="utf-8"?>
<Properties xmlns="http://schemas.openxmlformats.org/officeDocument/2006/extended-properties" xmlns:vt="http://schemas.openxmlformats.org/officeDocument/2006/docPropsVTypes">
  <Template>Normal</Template>
  <TotalTime>0</TotalTime>
  <Pages>5</Pages>
  <Words>1477</Words>
  <Characters>7978</Characters>
  <Application>Microsoft Office Word</Application>
  <DocSecurity>0</DocSecurity>
  <Lines>66</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ΑΝΑΚΟΙΝΩΣΗ</dc:title>
  <dc:subject/>
  <dc:creator>Leonidas Christopoulos</dc:creator>
  <cp:keywords/>
  <dc:description/>
  <cp:lastModifiedBy>Ελευθερία Πελτέκη</cp:lastModifiedBy>
  <cp:revision>2</cp:revision>
  <dcterms:created xsi:type="dcterms:W3CDTF">2024-09-09T09:02:00Z</dcterms:created>
  <dcterms:modified xsi:type="dcterms:W3CDTF">2024-09-09T09:02:00Z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